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4A4" w:rsidRDefault="00191706" w:rsidP="00D40D49">
      <w:pPr>
        <w:rPr>
          <w:b/>
          <w:szCs w:val="24"/>
        </w:rPr>
      </w:pPr>
      <w:r>
        <w:rPr>
          <w:b/>
          <w:szCs w:val="24"/>
        </w:rPr>
        <w:t>GK – Musik (ab 2015)</w:t>
      </w:r>
    </w:p>
    <w:tbl>
      <w:tblPr>
        <w:tblpPr w:leftFromText="141" w:rightFromText="141" w:vertAnchor="text" w:horzAnchor="margin" w:tblpY="1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21"/>
        <w:gridCol w:w="4778"/>
        <w:gridCol w:w="4777"/>
      </w:tblGrid>
      <w:tr w:rsidR="00191706" w:rsidRPr="005260D7" w:rsidTr="00191706">
        <w:tc>
          <w:tcPr>
            <w:tcW w:w="14276" w:type="dxa"/>
            <w:gridSpan w:val="3"/>
            <w:shd w:val="clear" w:color="auto" w:fill="FF7C80"/>
          </w:tcPr>
          <w:p w:rsidR="00191706" w:rsidRPr="005260D7" w:rsidRDefault="00191706" w:rsidP="00191706">
            <w:pPr>
              <w:tabs>
                <w:tab w:val="left" w:pos="1080"/>
              </w:tabs>
              <w:spacing w:before="60"/>
              <w:ind w:left="1080" w:hanging="1080"/>
              <w:jc w:val="left"/>
              <w:rPr>
                <w:rFonts w:cs="Arial"/>
                <w:b/>
                <w:sz w:val="20"/>
              </w:rPr>
            </w:pPr>
            <w:r w:rsidRPr="005260D7">
              <w:rPr>
                <w:rFonts w:cs="Arial"/>
                <w:b/>
                <w:sz w:val="20"/>
              </w:rPr>
              <w:t>GK Q</w:t>
            </w:r>
            <w:r>
              <w:rPr>
                <w:rFonts w:cs="Arial"/>
                <w:b/>
                <w:sz w:val="20"/>
              </w:rPr>
              <w:t>1 – 1. Quartal</w:t>
            </w:r>
            <w:r w:rsidRPr="005260D7">
              <w:rPr>
                <w:rFonts w:cs="Arial"/>
                <w:b/>
                <w:sz w:val="20"/>
              </w:rPr>
              <w:tab/>
              <w:t>Thema:</w:t>
            </w:r>
            <w:r w:rsidRPr="002363AF">
              <w:rPr>
                <w:rFonts w:cs="Arial"/>
                <w:b/>
                <w:bCs/>
                <w:iCs/>
                <w:sz w:val="20"/>
              </w:rPr>
              <w:t xml:space="preserve"> Der Wandel von der höfischen zur bürgerlichen Musikkultur: </w:t>
            </w:r>
            <w:r>
              <w:rPr>
                <w:rFonts w:cs="Arial"/>
                <w:b/>
                <w:bCs/>
                <w:iCs/>
                <w:sz w:val="20"/>
              </w:rPr>
              <w:t>von der</w:t>
            </w:r>
            <w:r w:rsidRPr="002363AF">
              <w:rPr>
                <w:rFonts w:cs="Arial"/>
                <w:b/>
                <w:bCs/>
                <w:iCs/>
                <w:sz w:val="20"/>
              </w:rPr>
              <w:t xml:space="preserve"> </w:t>
            </w:r>
            <w:r>
              <w:rPr>
                <w:rFonts w:cs="Arial"/>
                <w:b/>
                <w:bCs/>
                <w:iCs/>
                <w:sz w:val="20"/>
              </w:rPr>
              <w:t>Suite zur</w:t>
            </w:r>
            <w:r w:rsidRPr="002363AF">
              <w:rPr>
                <w:rFonts w:cs="Arial"/>
                <w:b/>
                <w:bCs/>
                <w:iCs/>
                <w:sz w:val="20"/>
              </w:rPr>
              <w:t xml:space="preserve"> Sinfonie</w:t>
            </w:r>
            <w:r>
              <w:rPr>
                <w:rFonts w:cs="Arial"/>
                <w:b/>
                <w:bCs/>
                <w:iCs/>
                <w:sz w:val="20"/>
              </w:rPr>
              <w:t xml:space="preserve"> in Klassik und Romantik</w:t>
            </w:r>
          </w:p>
        </w:tc>
      </w:tr>
      <w:tr w:rsidR="00191706" w:rsidRPr="005260D7" w:rsidTr="00191706">
        <w:tc>
          <w:tcPr>
            <w:tcW w:w="4721" w:type="dxa"/>
            <w:shd w:val="clear" w:color="auto" w:fill="FF7C80"/>
          </w:tcPr>
          <w:p w:rsidR="00191706" w:rsidRPr="005260D7" w:rsidRDefault="00191706" w:rsidP="00191706">
            <w:pPr>
              <w:spacing w:before="60"/>
              <w:rPr>
                <w:rFonts w:cs="Arial"/>
                <w:sz w:val="22"/>
                <w:szCs w:val="22"/>
              </w:rPr>
            </w:pPr>
            <w:r w:rsidRPr="005260D7">
              <w:rPr>
                <w:rFonts w:cs="Arial"/>
                <w:b/>
                <w:noProof/>
                <w:szCs w:val="24"/>
              </w:rPr>
              <w:drawing>
                <wp:inline distT="0" distB="0" distL="0" distR="0" wp14:anchorId="5A4FFA46" wp14:editId="4941254C">
                  <wp:extent cx="361950" cy="361950"/>
                  <wp:effectExtent l="0" t="0" r="0" b="0"/>
                  <wp:docPr id="1" name="Bild 1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szCs w:val="24"/>
              </w:rPr>
              <w:t xml:space="preserve">  </w:t>
            </w:r>
            <w:r w:rsidRPr="005260D7">
              <w:rPr>
                <w:rFonts w:cs="Arial"/>
                <w:b/>
                <w:sz w:val="20"/>
              </w:rPr>
              <w:t>Entwicklungen von Musik</w:t>
            </w:r>
          </w:p>
        </w:tc>
        <w:tc>
          <w:tcPr>
            <w:tcW w:w="9555" w:type="dxa"/>
            <w:gridSpan w:val="2"/>
            <w:shd w:val="clear" w:color="auto" w:fill="auto"/>
          </w:tcPr>
          <w:p w:rsidR="00191706" w:rsidRPr="005260D7" w:rsidRDefault="00191706" w:rsidP="00191706">
            <w:pPr>
              <w:spacing w:line="360" w:lineRule="auto"/>
              <w:rPr>
                <w:rFonts w:cs="Arial"/>
                <w:color w:val="FF0000"/>
                <w:sz w:val="20"/>
              </w:rPr>
            </w:pPr>
            <w:r w:rsidRPr="005260D7">
              <w:rPr>
                <w:rFonts w:cs="Arial"/>
                <w:color w:val="FF0000"/>
                <w:sz w:val="20"/>
              </w:rPr>
              <w:t>Inhaltliche Schwerpunkte:</w:t>
            </w:r>
          </w:p>
          <w:p w:rsidR="00191706" w:rsidRPr="005260D7" w:rsidRDefault="00191706" w:rsidP="00191706">
            <w:pPr>
              <w:numPr>
                <w:ilvl w:val="0"/>
                <w:numId w:val="10"/>
              </w:numPr>
              <w:spacing w:line="360" w:lineRule="auto"/>
              <w:rPr>
                <w:rFonts w:cs="Arial"/>
                <w:color w:val="FF0000"/>
                <w:sz w:val="20"/>
              </w:rPr>
            </w:pPr>
            <w:r w:rsidRPr="005260D7">
              <w:rPr>
                <w:rFonts w:cs="Arial"/>
                <w:color w:val="FF0000"/>
                <w:sz w:val="20"/>
              </w:rPr>
              <w:t xml:space="preserve">Paradigmenwechsel im Umgang mit Musik </w:t>
            </w:r>
          </w:p>
          <w:p w:rsidR="00191706" w:rsidRPr="005260D7" w:rsidRDefault="00191706" w:rsidP="00191706">
            <w:pPr>
              <w:numPr>
                <w:ilvl w:val="0"/>
                <w:numId w:val="10"/>
              </w:numPr>
              <w:spacing w:line="360" w:lineRule="auto"/>
              <w:rPr>
                <w:sz w:val="20"/>
              </w:rPr>
            </w:pPr>
            <w:r w:rsidRPr="005260D7">
              <w:rPr>
                <w:rFonts w:cs="Arial"/>
                <w:color w:val="FF0000"/>
                <w:sz w:val="20"/>
              </w:rPr>
              <w:t>Gattungsspezifische Merkmale im historisch-gesellschaftlichen Kontext</w:t>
            </w:r>
          </w:p>
        </w:tc>
      </w:tr>
      <w:tr w:rsidR="00191706" w:rsidRPr="005260D7" w:rsidTr="00191706">
        <w:tc>
          <w:tcPr>
            <w:tcW w:w="4721" w:type="dxa"/>
            <w:shd w:val="clear" w:color="auto" w:fill="F3F3F3"/>
          </w:tcPr>
          <w:p w:rsidR="00191706" w:rsidRPr="005260D7" w:rsidRDefault="00191706" w:rsidP="0019170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Konkretisierte Kompetenzerwartungen</w:t>
            </w:r>
          </w:p>
        </w:tc>
        <w:tc>
          <w:tcPr>
            <w:tcW w:w="4778" w:type="dxa"/>
            <w:shd w:val="clear" w:color="auto" w:fill="F3F3F3"/>
          </w:tcPr>
          <w:p w:rsidR="00191706" w:rsidRPr="005260D7" w:rsidRDefault="00191706" w:rsidP="0019170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Didaktische und methodische Festlegungen</w:t>
            </w:r>
          </w:p>
        </w:tc>
        <w:tc>
          <w:tcPr>
            <w:tcW w:w="4777" w:type="dxa"/>
            <w:shd w:val="clear" w:color="auto" w:fill="F3F3F3"/>
          </w:tcPr>
          <w:p w:rsidR="00191706" w:rsidRPr="005260D7" w:rsidRDefault="00191706" w:rsidP="0019170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Individuelle Gestaltungsspielräume</w:t>
            </w:r>
          </w:p>
        </w:tc>
      </w:tr>
      <w:tr w:rsidR="00191706" w:rsidRPr="005260D7" w:rsidTr="00191706">
        <w:tc>
          <w:tcPr>
            <w:tcW w:w="4721" w:type="dxa"/>
            <w:shd w:val="clear" w:color="auto" w:fill="auto"/>
          </w:tcPr>
          <w:p w:rsidR="00191706" w:rsidRPr="005260D7" w:rsidRDefault="00191706" w:rsidP="00191706">
            <w:pPr>
              <w:spacing w:after="120"/>
              <w:rPr>
                <w:rFonts w:cs="Arial"/>
                <w:b/>
                <w:sz w:val="14"/>
                <w:szCs w:val="14"/>
              </w:rPr>
            </w:pPr>
            <w:r w:rsidRPr="005260D7">
              <w:rPr>
                <w:rFonts w:cs="Arial"/>
                <w:b/>
                <w:i/>
                <w:noProof/>
                <w:sz w:val="14"/>
                <w:szCs w:val="14"/>
              </w:rPr>
              <w:drawing>
                <wp:inline distT="0" distB="0" distL="0" distR="0" wp14:anchorId="6340B497" wp14:editId="445CF8D8">
                  <wp:extent cx="361950" cy="361950"/>
                  <wp:effectExtent l="0" t="0" r="0" b="0"/>
                  <wp:docPr id="2" name="Bild 2" descr="Reze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ze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 w:rsidRPr="005260D7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 wp14:anchorId="3DC35734" wp14:editId="09F52C7A">
                  <wp:extent cx="361950" cy="361950"/>
                  <wp:effectExtent l="0" t="0" r="0" b="0"/>
                  <wp:docPr id="3" name="Bild 3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 w:rsidRPr="005260D7">
              <w:rPr>
                <w:rFonts w:cs="Arial"/>
                <w:b/>
                <w:sz w:val="14"/>
                <w:szCs w:val="14"/>
              </w:rPr>
              <w:t>Rezeption</w:t>
            </w:r>
          </w:p>
          <w:p w:rsidR="00191706" w:rsidRPr="005260D7" w:rsidRDefault="00191706" w:rsidP="00191706">
            <w:pPr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191706" w:rsidRPr="005260D7" w:rsidRDefault="00191706" w:rsidP="00191706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analysieren musikalische Strukturen im Hinblick auf Paradigmenwechsel,</w:t>
            </w:r>
          </w:p>
          <w:p w:rsidR="00191706" w:rsidRPr="005260D7" w:rsidRDefault="00191706" w:rsidP="00191706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 xml:space="preserve">benennen stil- und gattungsspezifische Merkmale von Musik im Hinblick auf den historisch-gesellschaftlichen Kontext unter Anwendung der Fachsprache, </w:t>
            </w:r>
          </w:p>
          <w:p w:rsidR="00191706" w:rsidRPr="005260D7" w:rsidRDefault="00191706" w:rsidP="00191706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interpretieren Paradigmenwechsel musikalischer Entwicklungen vor dem Hintergrund gesellschaftlich-politischer und biografischer Kenntnisse.</w:t>
            </w:r>
          </w:p>
          <w:p w:rsidR="00191706" w:rsidRPr="005260D7" w:rsidRDefault="00191706" w:rsidP="00191706">
            <w:pPr>
              <w:rPr>
                <w:rFonts w:cs="Arial"/>
                <w:sz w:val="14"/>
                <w:szCs w:val="14"/>
              </w:rPr>
            </w:pPr>
          </w:p>
          <w:p w:rsidR="00191706" w:rsidRPr="005260D7" w:rsidRDefault="00191706" w:rsidP="00191706">
            <w:pPr>
              <w:rPr>
                <w:rFonts w:cs="Arial"/>
                <w:sz w:val="14"/>
                <w:szCs w:val="14"/>
              </w:rPr>
            </w:pPr>
          </w:p>
          <w:p w:rsidR="00191706" w:rsidRPr="005260D7" w:rsidRDefault="00191706" w:rsidP="00191706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14"/>
                <w:szCs w:val="14"/>
              </w:rPr>
            </w:pPr>
            <w:r w:rsidRPr="005260D7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 wp14:anchorId="1DB7FBD8" wp14:editId="364557CC">
                  <wp:extent cx="361950" cy="361950"/>
                  <wp:effectExtent l="0" t="0" r="0" b="0"/>
                  <wp:docPr id="4" name="Bild 4" descr="Produk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roduk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sz w:val="14"/>
                <w:szCs w:val="14"/>
              </w:rPr>
              <w:t xml:space="preserve">   </w:t>
            </w:r>
            <w:r w:rsidRPr="005260D7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 wp14:anchorId="1D460E25" wp14:editId="23995D89">
                  <wp:extent cx="361950" cy="361950"/>
                  <wp:effectExtent l="0" t="0" r="0" b="0"/>
                  <wp:docPr id="5" name="Bild 5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rFonts w:cs="Arial"/>
                <w:b/>
                <w:sz w:val="14"/>
                <w:szCs w:val="14"/>
              </w:rPr>
              <w:t xml:space="preserve">   Produktion</w:t>
            </w:r>
          </w:p>
          <w:p w:rsidR="00191706" w:rsidRPr="005260D7" w:rsidRDefault="00191706" w:rsidP="00191706">
            <w:pPr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191706" w:rsidRPr="005260D7" w:rsidRDefault="00191706" w:rsidP="00191706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 xml:space="preserve">entwickeln Gestaltungskonzepte unter Berücksichtigung einfacher gattungsspezifischer Merkmale im historischen Kontext, </w:t>
            </w:r>
          </w:p>
          <w:p w:rsidR="00191706" w:rsidRPr="005260D7" w:rsidRDefault="00191706" w:rsidP="00191706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 xml:space="preserve">erfinden musikalische Strukturen im Hinblick auf einen historischen Kontext, </w:t>
            </w:r>
          </w:p>
          <w:p w:rsidR="00191706" w:rsidRPr="005260D7" w:rsidRDefault="00191706" w:rsidP="00191706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 xml:space="preserve">realisieren und präsentieren eigene klangliche Gestaltungen sowie vokale und instrumentale Kompositionen und Improvisationen im Hinblick auf den historischen Kontext. </w:t>
            </w:r>
          </w:p>
          <w:p w:rsidR="00191706" w:rsidRPr="005260D7" w:rsidRDefault="00191706" w:rsidP="00191706">
            <w:pPr>
              <w:rPr>
                <w:rFonts w:cs="Arial"/>
                <w:sz w:val="14"/>
                <w:szCs w:val="14"/>
              </w:rPr>
            </w:pPr>
          </w:p>
          <w:p w:rsidR="00191706" w:rsidRPr="005260D7" w:rsidRDefault="00191706" w:rsidP="00191706">
            <w:pPr>
              <w:spacing w:after="120"/>
              <w:rPr>
                <w:b/>
                <w:sz w:val="14"/>
                <w:szCs w:val="14"/>
              </w:rPr>
            </w:pPr>
            <w:r w:rsidRPr="005260D7">
              <w:rPr>
                <w:b/>
                <w:noProof/>
                <w:sz w:val="14"/>
                <w:szCs w:val="14"/>
              </w:rPr>
              <w:drawing>
                <wp:inline distT="0" distB="0" distL="0" distR="0" wp14:anchorId="4DA61E2C" wp14:editId="78E049CF">
                  <wp:extent cx="361950" cy="361950"/>
                  <wp:effectExtent l="0" t="0" r="0" b="0"/>
                  <wp:docPr id="6" name="Bild 6" descr="Reflexion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flexion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b/>
                <w:sz w:val="14"/>
                <w:szCs w:val="14"/>
              </w:rPr>
              <w:t xml:space="preserve"> </w:t>
            </w:r>
            <w:r w:rsidRPr="005260D7">
              <w:rPr>
                <w:rFonts w:cs="Arial"/>
                <w:sz w:val="14"/>
                <w:szCs w:val="14"/>
              </w:rPr>
              <w:t xml:space="preserve"> </w:t>
            </w:r>
            <w:r w:rsidRPr="005260D7">
              <w:rPr>
                <w:b/>
                <w:sz w:val="14"/>
                <w:szCs w:val="14"/>
              </w:rPr>
              <w:t xml:space="preserve"> </w:t>
            </w:r>
            <w:r w:rsidRPr="005260D7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 wp14:anchorId="4F7C8382" wp14:editId="76CDEF0F">
                  <wp:extent cx="361950" cy="361950"/>
                  <wp:effectExtent l="0" t="0" r="0" b="0"/>
                  <wp:docPr id="7" name="Bild 7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D7">
              <w:rPr>
                <w:b/>
                <w:sz w:val="14"/>
                <w:szCs w:val="14"/>
              </w:rPr>
              <w:t xml:space="preserve">   </w:t>
            </w:r>
            <w:r w:rsidRPr="005260D7">
              <w:rPr>
                <w:b/>
                <w:bCs/>
                <w:sz w:val="14"/>
                <w:szCs w:val="14"/>
              </w:rPr>
              <w:t>Reflexion</w:t>
            </w:r>
          </w:p>
          <w:p w:rsidR="00191706" w:rsidRPr="005260D7" w:rsidRDefault="00191706" w:rsidP="00191706">
            <w:pPr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191706" w:rsidRPr="005260D7" w:rsidRDefault="00191706" w:rsidP="00191706">
            <w:pPr>
              <w:numPr>
                <w:ilvl w:val="0"/>
                <w:numId w:val="6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ordnen Informationen über Musik und analytische Befunde in einen gesellschaftlich-politischen oder biografischen Kontext ein,</w:t>
            </w:r>
          </w:p>
          <w:p w:rsidR="00191706" w:rsidRPr="005260D7" w:rsidRDefault="00191706" w:rsidP="00191706">
            <w:pPr>
              <w:numPr>
                <w:ilvl w:val="0"/>
                <w:numId w:val="6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erläutern Paradigmenwechsel im Umgang mit Musik bezogen auf deren gesellschaftlich-politische Bedingungen,</w:t>
            </w:r>
          </w:p>
          <w:p w:rsidR="00191706" w:rsidRPr="005260D7" w:rsidRDefault="00191706" w:rsidP="00191706">
            <w:pPr>
              <w:numPr>
                <w:ilvl w:val="0"/>
                <w:numId w:val="6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erläutern Gestaltungsergebnisse bezogen auf ihren historischen Kontext,</w:t>
            </w:r>
          </w:p>
          <w:p w:rsidR="00191706" w:rsidRPr="005260D7" w:rsidRDefault="00191706" w:rsidP="00191706">
            <w:pPr>
              <w:numPr>
                <w:ilvl w:val="0"/>
                <w:numId w:val="6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beurteilen kriteriengeleitet Ergebnisse interpretatorischer und gestalterischer Prozesse im historischen Kontext.</w:t>
            </w:r>
          </w:p>
        </w:tc>
        <w:tc>
          <w:tcPr>
            <w:tcW w:w="4778" w:type="dxa"/>
            <w:shd w:val="clear" w:color="auto" w:fill="auto"/>
          </w:tcPr>
          <w:p w:rsidR="00191706" w:rsidRPr="005260D7" w:rsidRDefault="00191706" w:rsidP="00191706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Händel, Feuerwerksmusik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Beethoven,</w:t>
            </w:r>
            <w:r w:rsidR="00F32D3F">
              <w:rPr>
                <w:rFonts w:cs="Arial"/>
                <w:sz w:val="14"/>
                <w:szCs w:val="14"/>
              </w:rPr>
              <w:t xml:space="preserve"> Sinfonie Nr. 3</w:t>
            </w:r>
            <w:r w:rsidRPr="00191706">
              <w:rPr>
                <w:rFonts w:cs="Arial"/>
                <w:sz w:val="14"/>
                <w:szCs w:val="14"/>
              </w:rPr>
              <w:t xml:space="preserve"> Eroica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Brahms Sinfonie Nr. 4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Mahler Sinfonie Nr.</w:t>
            </w:r>
            <w:r w:rsidR="003645CA">
              <w:rPr>
                <w:rFonts w:cs="Arial"/>
                <w:sz w:val="14"/>
                <w:szCs w:val="14"/>
              </w:rPr>
              <w:t>1</w:t>
            </w:r>
            <w:bookmarkStart w:id="0" w:name="_GoBack"/>
            <w:bookmarkEnd w:id="0"/>
          </w:p>
          <w:p w:rsidR="00191706" w:rsidRPr="00191706" w:rsidRDefault="00191706" w:rsidP="00191706">
            <w:pPr>
              <w:spacing w:before="60"/>
              <w:rPr>
                <w:rFonts w:cs="Arial"/>
                <w:b/>
                <w:sz w:val="14"/>
                <w:szCs w:val="14"/>
              </w:rPr>
            </w:pPr>
            <w:r w:rsidRPr="00191706">
              <w:rPr>
                <w:rFonts w:cs="Arial"/>
                <w:b/>
                <w:sz w:val="14"/>
                <w:szCs w:val="14"/>
              </w:rPr>
              <w:t>Fachliche Inhalte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spacing w:before="60"/>
              <w:rPr>
                <w:rFonts w:cs="Arial"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höfische Musikkultur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spacing w:before="60"/>
              <w:rPr>
                <w:rFonts w:cs="Arial"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Suite als Ausdruck höfischen Musiklebens</w:t>
            </w:r>
          </w:p>
          <w:p w:rsidR="00191706" w:rsidRPr="00191706" w:rsidRDefault="00191706" w:rsidP="00191706">
            <w:pPr>
              <w:pStyle w:val="Listenabsatz"/>
              <w:rPr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Aufbau der Suite (Tanzformen),</w:t>
            </w:r>
            <w:r w:rsidRPr="00191706">
              <w:rPr>
                <w:sz w:val="14"/>
                <w:szCs w:val="14"/>
              </w:rPr>
              <w:t xml:space="preserve"> Formmodelle von Suitensätzen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spacing w:before="60"/>
              <w:rPr>
                <w:rFonts w:cs="Arial"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Klassische Sinfonie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spacing w:before="60"/>
              <w:rPr>
                <w:rFonts w:cs="Arial"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Sonatenhauptsatzform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spacing w:before="60"/>
              <w:rPr>
                <w:rFonts w:cs="Arial"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Weiterentwicklung der Sinfonie von Klassik zur Romantik</w:t>
            </w:r>
          </w:p>
          <w:p w:rsidR="00191706" w:rsidRPr="00191706" w:rsidRDefault="00191706" w:rsidP="00191706">
            <w:pPr>
              <w:spacing w:before="60"/>
              <w:rPr>
                <w:rFonts w:cs="Arial"/>
                <w:b/>
                <w:sz w:val="14"/>
                <w:szCs w:val="14"/>
              </w:rPr>
            </w:pPr>
            <w:r w:rsidRPr="00191706">
              <w:rPr>
                <w:rFonts w:cs="Arial"/>
                <w:b/>
                <w:sz w:val="14"/>
                <w:szCs w:val="14"/>
              </w:rPr>
              <w:t>Ordnungssysteme musikalischer Parameter, Formaspekte und Notationsformen</w:t>
            </w:r>
          </w:p>
          <w:p w:rsidR="00191706" w:rsidRPr="00F32D3F" w:rsidRDefault="00191706" w:rsidP="00F32D3F">
            <w:pPr>
              <w:pStyle w:val="Listenabsatz"/>
              <w:numPr>
                <w:ilvl w:val="0"/>
                <w:numId w:val="18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F32D3F">
              <w:rPr>
                <w:rFonts w:cs="Arial"/>
                <w:sz w:val="14"/>
                <w:szCs w:val="14"/>
              </w:rPr>
              <w:t>rhythmische und melodische Muster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Melodik: Intervalle, diatonische Skalen, Motiv und Motiv-Varianten, Thema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Harmonik: Halbschluss und Ganzschluss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Dynamik: Abstufungen und dynamische Entwicklungen</w:t>
            </w:r>
          </w:p>
          <w:p w:rsidR="00191706" w:rsidRPr="00191706" w:rsidRDefault="00191706" w:rsidP="00191706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191706">
              <w:rPr>
                <w:rFonts w:cs="Arial"/>
                <w:sz w:val="14"/>
                <w:szCs w:val="14"/>
              </w:rPr>
              <w:t>Artikulation: Phrasierung</w:t>
            </w:r>
          </w:p>
          <w:p w:rsidR="00191706" w:rsidRPr="00191706" w:rsidRDefault="00F32D3F" w:rsidP="00191706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Formaspekte: </w:t>
            </w:r>
            <w:r w:rsidR="00191706" w:rsidRPr="00191706">
              <w:rPr>
                <w:rFonts w:cs="Arial"/>
                <w:sz w:val="14"/>
                <w:szCs w:val="14"/>
              </w:rPr>
              <w:t>Wiederholung, Abwandlung, Kontrast; Symmetrie-Bildungen in der Musik (Perioden, Proportionen); Formtypen</w:t>
            </w:r>
          </w:p>
          <w:p w:rsidR="00191706" w:rsidRPr="00191706" w:rsidRDefault="00F32D3F" w:rsidP="00191706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Notationsformen: </w:t>
            </w:r>
            <w:r w:rsidR="00191706" w:rsidRPr="00191706">
              <w:rPr>
                <w:rFonts w:cs="Arial"/>
                <w:sz w:val="14"/>
                <w:szCs w:val="14"/>
              </w:rPr>
              <w:t>Partitur, Klavierauszug</w:t>
            </w:r>
          </w:p>
          <w:p w:rsidR="00191706" w:rsidRDefault="00191706" w:rsidP="00191706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354BE6">
              <w:rPr>
                <w:rFonts w:cs="Arial"/>
                <w:b/>
                <w:sz w:val="16"/>
                <w:szCs w:val="16"/>
              </w:rPr>
              <w:t>fachmethodische Arbeitsformen</w:t>
            </w:r>
          </w:p>
          <w:p w:rsidR="00191706" w:rsidRPr="00B317B0" w:rsidRDefault="00191706" w:rsidP="00191706">
            <w:pPr>
              <w:numPr>
                <w:ilvl w:val="0"/>
                <w:numId w:val="16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Beschreibung musikalischer Strukturen mit Hilfe von Fachsprache</w:t>
            </w:r>
          </w:p>
          <w:p w:rsidR="00191706" w:rsidRPr="00882786" w:rsidRDefault="00191706" w:rsidP="00191706">
            <w:pPr>
              <w:numPr>
                <w:ilvl w:val="0"/>
                <w:numId w:val="16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Methoden der Hör- und Notentext-Analyse im Hinblick auf makro- und mikrostrukturelle Ausprägungen</w:t>
            </w:r>
          </w:p>
          <w:p w:rsidR="00191706" w:rsidRPr="00B317B0" w:rsidRDefault="00191706" w:rsidP="00191706">
            <w:pPr>
              <w:numPr>
                <w:ilvl w:val="0"/>
                <w:numId w:val="16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Gestalterische Inter</w:t>
            </w:r>
            <w:r>
              <w:rPr>
                <w:rFonts w:cs="Arial"/>
                <w:sz w:val="14"/>
                <w:szCs w:val="14"/>
              </w:rPr>
              <w:t>pretationen von Musikbeispielen durch Tanz und praktisches Musizieren</w:t>
            </w:r>
          </w:p>
          <w:p w:rsidR="00191706" w:rsidRPr="005260D7" w:rsidRDefault="00191706" w:rsidP="00191706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Feedback / Leistungsbewertung</w:t>
            </w:r>
          </w:p>
          <w:p w:rsidR="00191706" w:rsidRPr="00E84429" w:rsidRDefault="00191706" w:rsidP="00191706">
            <w:pPr>
              <w:numPr>
                <w:ilvl w:val="0"/>
                <w:numId w:val="9"/>
              </w:numPr>
              <w:spacing w:before="60"/>
              <w:jc w:val="lef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Gestaltungsaufgabe </w:t>
            </w:r>
            <w:r w:rsidRPr="00F90689">
              <w:rPr>
                <w:rFonts w:cs="Arial"/>
                <w:sz w:val="14"/>
                <w:szCs w:val="14"/>
              </w:rPr>
              <w:t>nach</w:t>
            </w:r>
            <w:r>
              <w:rPr>
                <w:rFonts w:cs="Arial"/>
                <w:sz w:val="14"/>
                <w:szCs w:val="14"/>
              </w:rPr>
              <w:t xml:space="preserve"> vorgegebenen Kriterien</w:t>
            </w:r>
          </w:p>
          <w:p w:rsidR="00191706" w:rsidRPr="00F90689" w:rsidRDefault="00682EF3" w:rsidP="00191706">
            <w:pPr>
              <w:numPr>
                <w:ilvl w:val="0"/>
                <w:numId w:val="9"/>
              </w:numPr>
              <w:spacing w:before="60"/>
              <w:jc w:val="lef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Aspekt bezogene</w:t>
            </w:r>
            <w:r w:rsidR="00191706">
              <w:rPr>
                <w:rFonts w:cs="Arial"/>
                <w:sz w:val="14"/>
                <w:szCs w:val="14"/>
              </w:rPr>
              <w:t xml:space="preserve"> Analyse eines Musikstücks </w:t>
            </w:r>
          </w:p>
          <w:p w:rsidR="00191706" w:rsidRPr="005260D7" w:rsidRDefault="00191706" w:rsidP="00191706">
            <w:pPr>
              <w:numPr>
                <w:ilvl w:val="0"/>
                <w:numId w:val="9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467D01">
              <w:rPr>
                <w:rFonts w:cs="Arial"/>
                <w:sz w:val="14"/>
                <w:szCs w:val="14"/>
              </w:rPr>
              <w:t>Vergleichende Interpretation zweier Musikstücke aus Barock und Klassik</w:t>
            </w:r>
            <w:r>
              <w:rPr>
                <w:rFonts w:cs="Arial"/>
                <w:sz w:val="14"/>
                <w:szCs w:val="14"/>
              </w:rPr>
              <w:t xml:space="preserve"> (</w:t>
            </w:r>
            <w:r w:rsidR="00682EF3">
              <w:rPr>
                <w:rFonts w:cs="Arial"/>
                <w:sz w:val="14"/>
                <w:szCs w:val="14"/>
              </w:rPr>
              <w:t>Aspekt bezogen</w:t>
            </w:r>
            <w:r>
              <w:rPr>
                <w:rFonts w:cs="Arial"/>
                <w:sz w:val="14"/>
                <w:szCs w:val="14"/>
              </w:rPr>
              <w:t>)</w:t>
            </w:r>
          </w:p>
        </w:tc>
        <w:tc>
          <w:tcPr>
            <w:tcW w:w="4777" w:type="dxa"/>
            <w:shd w:val="clear" w:color="auto" w:fill="auto"/>
          </w:tcPr>
          <w:p w:rsidR="00191706" w:rsidRPr="005260D7" w:rsidRDefault="00191706" w:rsidP="00191706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191706" w:rsidRPr="001C0A3E" w:rsidRDefault="00191706" w:rsidP="00191706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Weitere Suiten- und Sinfoniewerke</w:t>
            </w:r>
          </w:p>
          <w:p w:rsidR="00191706" w:rsidRPr="001C0A3E" w:rsidRDefault="00191706" w:rsidP="00191706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Schumann: Rheinische Sinfonie</w:t>
            </w:r>
          </w:p>
          <w:p w:rsidR="00191706" w:rsidRPr="006E35C0" w:rsidRDefault="00191706" w:rsidP="00191706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Tschaikowsky: Sinfonie Nr. 6</w:t>
            </w:r>
          </w:p>
          <w:p w:rsidR="00191706" w:rsidRPr="005260D7" w:rsidRDefault="00191706" w:rsidP="00191706">
            <w:pPr>
              <w:tabs>
                <w:tab w:val="left" w:pos="2822"/>
                <w:tab w:val="left" w:pos="3362"/>
              </w:tabs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191706" w:rsidRPr="00661399" w:rsidRDefault="00191706" w:rsidP="00191706">
            <w:pPr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191706" w:rsidRPr="005260D7" w:rsidRDefault="00191706" w:rsidP="00191706">
            <w:pPr>
              <w:spacing w:before="60"/>
              <w:rPr>
                <w:rFonts w:cs="Arial"/>
                <w:sz w:val="14"/>
                <w:szCs w:val="14"/>
              </w:rPr>
            </w:pPr>
          </w:p>
          <w:p w:rsidR="00191706" w:rsidRPr="005260D7" w:rsidRDefault="00191706" w:rsidP="00191706">
            <w:pPr>
              <w:tabs>
                <w:tab w:val="left" w:pos="3362"/>
              </w:tabs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Materialhinweise/Literatur</w:t>
            </w:r>
          </w:p>
          <w:p w:rsidR="00191706" w:rsidRPr="00661399" w:rsidRDefault="00191706" w:rsidP="00191706">
            <w:pPr>
              <w:tabs>
                <w:tab w:val="num" w:pos="720"/>
              </w:tabs>
              <w:spacing w:before="60"/>
              <w:ind w:left="720"/>
              <w:rPr>
                <w:rFonts w:cs="Arial"/>
                <w:b/>
                <w:sz w:val="14"/>
                <w:szCs w:val="14"/>
              </w:rPr>
            </w:pPr>
          </w:p>
          <w:p w:rsidR="00191706" w:rsidRPr="00661399" w:rsidRDefault="00191706" w:rsidP="00191706">
            <w:pPr>
              <w:numPr>
                <w:ilvl w:val="0"/>
                <w:numId w:val="10"/>
              </w:numPr>
              <w:tabs>
                <w:tab w:val="num" w:pos="-77"/>
                <w:tab w:val="num" w:pos="643"/>
              </w:tabs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„Spielpläne“ Oberstufe</w:t>
            </w:r>
          </w:p>
          <w:p w:rsidR="00191706" w:rsidRPr="00661399" w:rsidRDefault="00191706" w:rsidP="00191706">
            <w:pPr>
              <w:numPr>
                <w:ilvl w:val="0"/>
                <w:numId w:val="10"/>
              </w:numPr>
              <w:tabs>
                <w:tab w:val="num" w:pos="-77"/>
                <w:tab w:val="num" w:pos="643"/>
              </w:tabs>
              <w:spacing w:before="60"/>
              <w:rPr>
                <w:rFonts w:cs="Arial"/>
                <w:sz w:val="14"/>
                <w:szCs w:val="14"/>
              </w:rPr>
            </w:pPr>
            <w:r w:rsidRPr="00661399">
              <w:rPr>
                <w:rFonts w:cs="Arial"/>
                <w:sz w:val="14"/>
                <w:szCs w:val="14"/>
              </w:rPr>
              <w:t>„Musik um uns“ Sekundarstufe 2</w:t>
            </w:r>
          </w:p>
          <w:p w:rsidR="00191706" w:rsidRPr="005260D7" w:rsidRDefault="00191706" w:rsidP="00191706">
            <w:pPr>
              <w:rPr>
                <w:b/>
                <w:szCs w:val="24"/>
              </w:rPr>
            </w:pPr>
          </w:p>
        </w:tc>
      </w:tr>
    </w:tbl>
    <w:p w:rsidR="00191706" w:rsidRDefault="00191706" w:rsidP="00D40D49">
      <w:pPr>
        <w:rPr>
          <w:b/>
          <w:szCs w:val="24"/>
        </w:rPr>
      </w:pPr>
    </w:p>
    <w:p w:rsidR="00191706" w:rsidRDefault="00191706" w:rsidP="00D40D49">
      <w:pPr>
        <w:rPr>
          <w:b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24"/>
        <w:gridCol w:w="4775"/>
        <w:gridCol w:w="4777"/>
      </w:tblGrid>
      <w:tr w:rsidR="00D45EBD" w:rsidRPr="005260D7" w:rsidTr="00191706">
        <w:tc>
          <w:tcPr>
            <w:tcW w:w="14276" w:type="dxa"/>
            <w:gridSpan w:val="3"/>
            <w:shd w:val="clear" w:color="auto" w:fill="99CCFF"/>
          </w:tcPr>
          <w:p w:rsidR="00D45EBD" w:rsidRPr="005260D7" w:rsidRDefault="00D45EBD" w:rsidP="00E9712F">
            <w:pPr>
              <w:tabs>
                <w:tab w:val="left" w:pos="1080"/>
                <w:tab w:val="left" w:pos="8950"/>
              </w:tabs>
              <w:spacing w:before="60"/>
              <w:jc w:val="left"/>
              <w:rPr>
                <w:rFonts w:cs="Arial"/>
                <w:b/>
                <w:sz w:val="20"/>
              </w:rPr>
            </w:pPr>
            <w:r w:rsidRPr="005260D7">
              <w:rPr>
                <w:rFonts w:cs="Arial"/>
                <w:b/>
                <w:sz w:val="20"/>
              </w:rPr>
              <w:lastRenderedPageBreak/>
              <w:t xml:space="preserve">GK Q </w:t>
            </w:r>
            <w:r>
              <w:rPr>
                <w:rFonts w:cs="Arial"/>
                <w:b/>
                <w:sz w:val="20"/>
              </w:rPr>
              <w:t xml:space="preserve">1 – 2. Quartal          </w:t>
            </w:r>
            <w:r w:rsidRPr="005260D7">
              <w:rPr>
                <w:rFonts w:cs="Arial"/>
                <w:b/>
                <w:sz w:val="20"/>
              </w:rPr>
              <w:t>Thema:</w:t>
            </w:r>
            <w:r w:rsidRPr="002363AF">
              <w:rPr>
                <w:rFonts w:cs="Arial"/>
                <w:b/>
                <w:bCs/>
                <w:iCs/>
                <w:sz w:val="20"/>
              </w:rPr>
              <w:t xml:space="preserve"> </w:t>
            </w:r>
            <w:r w:rsidRPr="00932D8D">
              <w:rPr>
                <w:b/>
                <w:sz w:val="20"/>
              </w:rPr>
              <w:t>Sprachcharakter von Musik – Die Begegnung mit Tod, Trauer und Leid</w:t>
            </w:r>
            <w:r>
              <w:rPr>
                <w:b/>
                <w:sz w:val="20"/>
              </w:rPr>
              <w:tab/>
            </w:r>
          </w:p>
        </w:tc>
      </w:tr>
      <w:tr w:rsidR="00D45EBD" w:rsidRPr="005260D7" w:rsidTr="00191706">
        <w:tc>
          <w:tcPr>
            <w:tcW w:w="4724" w:type="dxa"/>
            <w:shd w:val="clear" w:color="auto" w:fill="99CCFF"/>
          </w:tcPr>
          <w:p w:rsidR="00D45EBD" w:rsidRPr="005260D7" w:rsidRDefault="00517FDD" w:rsidP="00E9712F">
            <w:pPr>
              <w:spacing w:before="60" w:after="60"/>
              <w:rPr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noProof/>
                <w:szCs w:val="24"/>
              </w:rPr>
              <w:drawing>
                <wp:inline distT="0" distB="0" distL="0" distR="0">
                  <wp:extent cx="361950" cy="361950"/>
                  <wp:effectExtent l="0" t="0" r="0" b="0"/>
                  <wp:docPr id="8" name="Bild 8" descr="Bedeut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edeut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5EBD" w:rsidRPr="005260D7">
              <w:rPr>
                <w:rFonts w:cs="Arial"/>
                <w:b/>
                <w:szCs w:val="24"/>
              </w:rPr>
              <w:t xml:space="preserve">  </w:t>
            </w:r>
            <w:r w:rsidR="00D45EBD" w:rsidRPr="005260D7">
              <w:rPr>
                <w:rFonts w:cs="Arial"/>
                <w:b/>
                <w:sz w:val="20"/>
              </w:rPr>
              <w:t>Bedeutungen von Musik</w:t>
            </w:r>
          </w:p>
        </w:tc>
        <w:tc>
          <w:tcPr>
            <w:tcW w:w="9552" w:type="dxa"/>
            <w:gridSpan w:val="2"/>
            <w:shd w:val="clear" w:color="auto" w:fill="auto"/>
          </w:tcPr>
          <w:p w:rsidR="00D45EBD" w:rsidRPr="005260D7" w:rsidRDefault="00D45EBD" w:rsidP="00E9712F">
            <w:pPr>
              <w:spacing w:line="360" w:lineRule="auto"/>
              <w:rPr>
                <w:rFonts w:cs="Arial"/>
                <w:color w:val="3366FF"/>
                <w:sz w:val="20"/>
              </w:rPr>
            </w:pPr>
            <w:r>
              <w:rPr>
                <w:rFonts w:cs="Arial"/>
                <w:color w:val="3366FF"/>
                <w:sz w:val="20"/>
              </w:rPr>
              <w:t>Inhaltliche Schwerpunkte:</w:t>
            </w:r>
          </w:p>
          <w:p w:rsidR="00D45EBD" w:rsidRPr="005260D7" w:rsidRDefault="00D45EBD" w:rsidP="00E9712F">
            <w:pPr>
              <w:numPr>
                <w:ilvl w:val="0"/>
                <w:numId w:val="8"/>
              </w:numPr>
              <w:spacing w:line="360" w:lineRule="auto"/>
              <w:rPr>
                <w:rFonts w:cs="Arial"/>
                <w:color w:val="3366FF"/>
                <w:sz w:val="20"/>
              </w:rPr>
            </w:pPr>
            <w:r w:rsidRPr="005260D7">
              <w:rPr>
                <w:rFonts w:cs="Arial"/>
                <w:color w:val="3366FF"/>
                <w:sz w:val="20"/>
              </w:rPr>
              <w:t>Sprachcharakter von Musik</w:t>
            </w:r>
          </w:p>
        </w:tc>
      </w:tr>
      <w:tr w:rsidR="00D45EBD" w:rsidRPr="005260D7" w:rsidTr="00191706">
        <w:tc>
          <w:tcPr>
            <w:tcW w:w="4724" w:type="dxa"/>
            <w:shd w:val="clear" w:color="auto" w:fill="F3F3F3"/>
          </w:tcPr>
          <w:p w:rsidR="00D45EBD" w:rsidRPr="005260D7" w:rsidRDefault="00D45EBD" w:rsidP="00E9712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Konkretisierte Kompetenzerwartungen</w:t>
            </w:r>
          </w:p>
        </w:tc>
        <w:tc>
          <w:tcPr>
            <w:tcW w:w="4775" w:type="dxa"/>
            <w:shd w:val="clear" w:color="auto" w:fill="F3F3F3"/>
          </w:tcPr>
          <w:p w:rsidR="00D45EBD" w:rsidRPr="005260D7" w:rsidRDefault="00D45EBD" w:rsidP="00E9712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Didaktische und methodische Festlegungen</w:t>
            </w:r>
          </w:p>
        </w:tc>
        <w:tc>
          <w:tcPr>
            <w:tcW w:w="4777" w:type="dxa"/>
            <w:shd w:val="clear" w:color="auto" w:fill="F3F3F3"/>
          </w:tcPr>
          <w:p w:rsidR="00D45EBD" w:rsidRPr="005260D7" w:rsidRDefault="00D45EBD" w:rsidP="00E9712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Individuelle Gestaltungsspielräume</w:t>
            </w:r>
          </w:p>
        </w:tc>
      </w:tr>
      <w:tr w:rsidR="00D45EBD" w:rsidRPr="005260D7" w:rsidTr="00191706">
        <w:tc>
          <w:tcPr>
            <w:tcW w:w="4724" w:type="dxa"/>
            <w:shd w:val="clear" w:color="auto" w:fill="auto"/>
          </w:tcPr>
          <w:p w:rsidR="00D45EBD" w:rsidRPr="005260D7" w:rsidRDefault="00517FDD" w:rsidP="00E9712F">
            <w:pPr>
              <w:spacing w:after="120"/>
              <w:rPr>
                <w:rFonts w:cs="Arial"/>
                <w:b/>
                <w:i/>
                <w:sz w:val="14"/>
                <w:szCs w:val="14"/>
              </w:rPr>
            </w:pPr>
            <w:r w:rsidRPr="005260D7"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9" name="Bild 9" descr="Reze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eze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5EBD" w:rsidRPr="005260D7">
              <w:rPr>
                <w:rFonts w:cs="Arial"/>
                <w:sz w:val="14"/>
                <w:szCs w:val="14"/>
              </w:rPr>
              <w:t xml:space="preserve">   </w:t>
            </w:r>
            <w:r w:rsidRPr="005260D7">
              <w:rPr>
                <w:rFonts w:cs="Arial"/>
                <w:b/>
                <w:i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10" name="Bild 10" descr="Bedeut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edeut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5EBD" w:rsidRPr="005260D7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 w:rsidR="00D45EBD" w:rsidRPr="005260D7">
              <w:rPr>
                <w:rFonts w:cs="Arial"/>
                <w:b/>
                <w:sz w:val="14"/>
                <w:szCs w:val="14"/>
              </w:rPr>
              <w:t>Rezeption</w:t>
            </w:r>
          </w:p>
          <w:p w:rsidR="00D45EBD" w:rsidRPr="005260D7" w:rsidRDefault="00D45EBD" w:rsidP="00E9712F">
            <w:pPr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D45EBD" w:rsidRPr="005260D7" w:rsidRDefault="00D45EBD" w:rsidP="00E9712F">
            <w:pPr>
              <w:numPr>
                <w:ilvl w:val="0"/>
                <w:numId w:val="2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color w:val="3366FF"/>
                <w:sz w:val="14"/>
                <w:szCs w:val="14"/>
              </w:rPr>
              <w:t>beschreiben und vergleichen subjektive Höreindrücke bezogen auf Ausdruck und Bedeutung von Musik,</w:t>
            </w:r>
          </w:p>
          <w:p w:rsidR="00D45EBD" w:rsidRPr="005260D7" w:rsidRDefault="00D45EBD" w:rsidP="00E9712F">
            <w:pPr>
              <w:numPr>
                <w:ilvl w:val="0"/>
                <w:numId w:val="2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color w:val="3366FF"/>
                <w:sz w:val="14"/>
                <w:szCs w:val="14"/>
              </w:rPr>
              <w:t xml:space="preserve">formulieren Deutungsansätze und Hypothesen bezogen auf ästhetische Konzeptionen und den Sprachcharakter von Musik, </w:t>
            </w:r>
          </w:p>
          <w:p w:rsidR="00D45EBD" w:rsidRPr="005260D7" w:rsidRDefault="00D45EBD" w:rsidP="00E9712F">
            <w:pPr>
              <w:numPr>
                <w:ilvl w:val="0"/>
                <w:numId w:val="2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color w:val="3366FF"/>
                <w:sz w:val="14"/>
                <w:szCs w:val="14"/>
              </w:rPr>
              <w:t xml:space="preserve">analysieren musikalische Strukturen im Hinblick auf Deutungsansätze und Hypothesen, </w:t>
            </w:r>
          </w:p>
          <w:p w:rsidR="00D45EBD" w:rsidRPr="005260D7" w:rsidRDefault="00D45EBD" w:rsidP="00E9712F">
            <w:pPr>
              <w:numPr>
                <w:ilvl w:val="0"/>
                <w:numId w:val="2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color w:val="3366FF"/>
                <w:sz w:val="14"/>
                <w:szCs w:val="14"/>
              </w:rPr>
              <w:t>interpretieren Analyseergebnisse vor dem Hintergrund ästhetischer Konzeptionen und des Sprachcharakters von Musik.</w:t>
            </w:r>
          </w:p>
          <w:p w:rsidR="00D45EBD" w:rsidRPr="005260D7" w:rsidRDefault="00517FDD" w:rsidP="00E9712F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14"/>
                <w:szCs w:val="14"/>
              </w:rPr>
            </w:pPr>
            <w:r w:rsidRPr="005260D7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11" name="Bild 11" descr="Produk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roduk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5EBD" w:rsidRPr="005260D7">
              <w:rPr>
                <w:rFonts w:cs="Arial"/>
                <w:b/>
                <w:sz w:val="14"/>
                <w:szCs w:val="14"/>
              </w:rPr>
              <w:t xml:space="preserve">   </w:t>
            </w:r>
            <w:r w:rsidRPr="005260D7">
              <w:rPr>
                <w:rFonts w:cs="Arial"/>
                <w:b/>
                <w:i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12" name="Bild 12" descr="Bedeut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edeut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5EBD" w:rsidRPr="005260D7">
              <w:rPr>
                <w:rFonts w:cs="Arial"/>
                <w:b/>
                <w:sz w:val="14"/>
                <w:szCs w:val="14"/>
              </w:rPr>
              <w:t xml:space="preserve">   Produktion</w:t>
            </w:r>
          </w:p>
          <w:p w:rsidR="00D45EBD" w:rsidRPr="005260D7" w:rsidRDefault="00D45EBD" w:rsidP="00E9712F">
            <w:pPr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D45EBD" w:rsidRPr="005260D7" w:rsidRDefault="00D45EBD" w:rsidP="00E9712F">
            <w:pPr>
              <w:numPr>
                <w:ilvl w:val="0"/>
                <w:numId w:val="3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 xml:space="preserve">entwickeln Gestaltungskonzepte unter Berücksichtigung des Sprachcharakters von Musik, </w:t>
            </w:r>
          </w:p>
          <w:p w:rsidR="00D45EBD" w:rsidRPr="005260D7" w:rsidRDefault="00D45EBD" w:rsidP="00E9712F">
            <w:pPr>
              <w:numPr>
                <w:ilvl w:val="0"/>
                <w:numId w:val="3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bearbeiten musikalische Strukturen unter Berücksichtigung ästhetischer Konzeptionen,</w:t>
            </w:r>
          </w:p>
          <w:p w:rsidR="00D45EBD" w:rsidRPr="005260D7" w:rsidRDefault="00D45EBD" w:rsidP="00E9712F">
            <w:pPr>
              <w:numPr>
                <w:ilvl w:val="0"/>
                <w:numId w:val="3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vertonen Texte in einfacher Form,</w:t>
            </w:r>
          </w:p>
          <w:p w:rsidR="00D45EBD" w:rsidRPr="005260D7" w:rsidRDefault="00D45EBD" w:rsidP="00E9712F">
            <w:pPr>
              <w:numPr>
                <w:ilvl w:val="0"/>
                <w:numId w:val="3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erfinden musikalische Strukturen unter Berücksichtigung ästhetischer Konzeptionen und des Sprachcharakters von Musik,</w:t>
            </w:r>
          </w:p>
          <w:p w:rsidR="00D45EBD" w:rsidRPr="005260D7" w:rsidRDefault="00D45EBD" w:rsidP="00E9712F">
            <w:pPr>
              <w:numPr>
                <w:ilvl w:val="0"/>
                <w:numId w:val="3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realisieren und präsentieren eigene klangliche Gestaltungen sowie vokale und instrumentale Kompositionen und Improvisationen vor dem Hintergrund ästhetischer Konzeptionen.</w:t>
            </w:r>
          </w:p>
          <w:p w:rsidR="00D45EBD" w:rsidRPr="005260D7" w:rsidRDefault="00517FDD" w:rsidP="00E9712F">
            <w:pPr>
              <w:spacing w:after="120"/>
              <w:rPr>
                <w:b/>
                <w:sz w:val="14"/>
                <w:szCs w:val="14"/>
              </w:rPr>
            </w:pPr>
            <w:r w:rsidRPr="005260D7">
              <w:rPr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13" name="Bild 13" descr="Reflexion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eflexion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5EBD" w:rsidRPr="005260D7">
              <w:rPr>
                <w:b/>
                <w:sz w:val="14"/>
                <w:szCs w:val="14"/>
              </w:rPr>
              <w:t xml:space="preserve"> </w:t>
            </w:r>
            <w:r w:rsidR="00D45EBD" w:rsidRPr="005260D7">
              <w:rPr>
                <w:rFonts w:cs="Arial"/>
                <w:sz w:val="14"/>
                <w:szCs w:val="14"/>
              </w:rPr>
              <w:t xml:space="preserve"> </w:t>
            </w:r>
            <w:r w:rsidR="00D45EBD" w:rsidRPr="005260D7">
              <w:rPr>
                <w:b/>
                <w:sz w:val="14"/>
                <w:szCs w:val="14"/>
              </w:rPr>
              <w:t xml:space="preserve"> </w:t>
            </w:r>
            <w:r w:rsidRPr="005260D7">
              <w:rPr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14" name="Bild 14" descr="Bedeut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edeut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45EBD" w:rsidRPr="005260D7">
              <w:rPr>
                <w:b/>
                <w:sz w:val="14"/>
                <w:szCs w:val="14"/>
              </w:rPr>
              <w:t xml:space="preserve">   </w:t>
            </w:r>
            <w:r w:rsidR="00D45EBD" w:rsidRPr="005260D7">
              <w:rPr>
                <w:b/>
                <w:bCs/>
                <w:sz w:val="14"/>
                <w:szCs w:val="14"/>
              </w:rPr>
              <w:t>Reflexion</w:t>
            </w:r>
          </w:p>
          <w:p w:rsidR="00D45EBD" w:rsidRPr="005260D7" w:rsidRDefault="00D45EBD" w:rsidP="00E9712F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D45EBD" w:rsidRPr="005260D7" w:rsidRDefault="00D45EBD" w:rsidP="00E9712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erläutern Zusammenhänge zwischen ästhetischen Konzeptionen und musikalischen Strukturen,</w:t>
            </w:r>
          </w:p>
          <w:p w:rsidR="00D45EBD" w:rsidRPr="005260D7" w:rsidRDefault="00D45EBD" w:rsidP="00E9712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erörtern musikalische Problemstellungen bezogen auf ästhetische Konzeptionen und den Sprachcharakter von Musik,</w:t>
            </w:r>
          </w:p>
          <w:p w:rsidR="00D45EBD" w:rsidRPr="005260D7" w:rsidRDefault="00D45EBD" w:rsidP="00E9712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beurteilen kriteriengeleitet Gestaltungsergebnisse sowie musikalische Interpretationen hinsichtlich der Umsetzung ästhetischer Konzeptionen und des Sprachcharakters von Musik,</w:t>
            </w:r>
          </w:p>
          <w:p w:rsidR="00D45EBD" w:rsidRPr="005260D7" w:rsidRDefault="00D45EBD" w:rsidP="00E9712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cs="Arial"/>
                <w:iCs/>
                <w:color w:val="3366FF"/>
                <w:sz w:val="14"/>
                <w:szCs w:val="14"/>
              </w:rPr>
            </w:pPr>
            <w:r w:rsidRPr="005260D7">
              <w:rPr>
                <w:rFonts w:cs="Arial"/>
                <w:iCs/>
                <w:color w:val="3366FF"/>
                <w:sz w:val="14"/>
                <w:szCs w:val="14"/>
              </w:rPr>
              <w:t>beurteilen kriteriengeleitet Deutungen von Musik hinsichtlich ästhetischer Konzeptionen.</w:t>
            </w:r>
          </w:p>
          <w:p w:rsidR="00D45EBD" w:rsidRPr="005260D7" w:rsidRDefault="00D45EBD" w:rsidP="00E9712F">
            <w:pPr>
              <w:autoSpaceDE w:val="0"/>
              <w:autoSpaceDN w:val="0"/>
              <w:adjustRightInd w:val="0"/>
              <w:spacing w:before="60"/>
              <w:rPr>
                <w:rFonts w:cs="Arial"/>
                <w:color w:val="0000FF"/>
                <w:sz w:val="14"/>
                <w:szCs w:val="14"/>
              </w:rPr>
            </w:pPr>
          </w:p>
        </w:tc>
        <w:tc>
          <w:tcPr>
            <w:tcW w:w="4775" w:type="dxa"/>
            <w:shd w:val="clear" w:color="auto" w:fill="auto"/>
          </w:tcPr>
          <w:p w:rsidR="00D45EBD" w:rsidRPr="005260D7" w:rsidRDefault="00D45EBD" w:rsidP="00E9712F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D45EBD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Bach, Matthäus-Passion</w:t>
            </w:r>
          </w:p>
          <w:p w:rsidR="00D45EBD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Mozart, Don Giovanni (Mordszene: Komtur</w:t>
            </w:r>
            <w:r w:rsidR="00191706">
              <w:rPr>
                <w:rFonts w:cs="Arial"/>
                <w:sz w:val="14"/>
                <w:szCs w:val="14"/>
              </w:rPr>
              <w:t>arie</w:t>
            </w:r>
            <w:r>
              <w:rPr>
                <w:rFonts w:cs="Arial"/>
                <w:sz w:val="14"/>
                <w:szCs w:val="14"/>
              </w:rPr>
              <w:t>)</w:t>
            </w:r>
          </w:p>
          <w:p w:rsidR="005354D7" w:rsidRPr="00497715" w:rsidRDefault="005354D7" w:rsidP="005354D7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Schubert: Erlkönig</w:t>
            </w:r>
          </w:p>
          <w:p w:rsidR="00D45EBD" w:rsidRPr="005260D7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Schönberg, Ein Überlebender aus Warschau</w:t>
            </w:r>
          </w:p>
          <w:p w:rsidR="00D45EBD" w:rsidRPr="005260D7" w:rsidRDefault="00D45EBD" w:rsidP="00E9712F">
            <w:pPr>
              <w:spacing w:before="60"/>
              <w:rPr>
                <w:rFonts w:cs="Arial"/>
                <w:sz w:val="14"/>
                <w:szCs w:val="14"/>
              </w:rPr>
            </w:pPr>
          </w:p>
          <w:p w:rsidR="00D45EBD" w:rsidRPr="005260D7" w:rsidRDefault="00D45EBD" w:rsidP="00E9712F">
            <w:pPr>
              <w:spacing w:before="60"/>
              <w:rPr>
                <w:rFonts w:cs="Arial"/>
                <w:sz w:val="14"/>
                <w:szCs w:val="14"/>
              </w:rPr>
            </w:pPr>
          </w:p>
          <w:p w:rsidR="00D45EBD" w:rsidRPr="005260D7" w:rsidRDefault="00D45EBD" w:rsidP="00E9712F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Fachliche Inhalte</w:t>
            </w:r>
          </w:p>
          <w:p w:rsidR="00D45EBD" w:rsidRPr="005260D7" w:rsidRDefault="00D45EBD" w:rsidP="00E9712F">
            <w:pPr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D45EBD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Wort-Ton-Verhältnis</w:t>
            </w:r>
          </w:p>
          <w:p w:rsidR="00D45EBD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Barockstil</w:t>
            </w:r>
            <w:r w:rsidR="001C0A3E">
              <w:rPr>
                <w:rFonts w:cs="Arial"/>
                <w:bCs/>
                <w:sz w:val="14"/>
                <w:szCs w:val="14"/>
              </w:rPr>
              <w:t>, Affektenlehre</w:t>
            </w:r>
          </w:p>
          <w:p w:rsidR="00D45EBD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Oratorium, Passion (Struktur- und Formelemente)</w:t>
            </w:r>
          </w:p>
          <w:p w:rsidR="00D45EBD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Kunstlied</w:t>
            </w:r>
          </w:p>
          <w:p w:rsidR="00D45EBD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Expressionistische Ausdrucksformen in der Musik des 20.Jhds.</w:t>
            </w:r>
          </w:p>
          <w:p w:rsidR="001C0A3E" w:rsidRPr="005260D7" w:rsidRDefault="001C0A3E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12-Ton-Musik</w:t>
            </w:r>
          </w:p>
          <w:p w:rsidR="00D45EBD" w:rsidRPr="005260D7" w:rsidRDefault="00D45EBD" w:rsidP="00E9712F">
            <w:pPr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D45EBD" w:rsidRPr="005260D7" w:rsidRDefault="00D45EBD" w:rsidP="00E9712F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Ordnungssysteme musikalischer Parameter, Formaspekte und Notationsformen</w:t>
            </w:r>
          </w:p>
          <w:p w:rsidR="00682EF3" w:rsidRPr="00682EF3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 xml:space="preserve"> rhythmische und melodische Muster</w:t>
            </w:r>
            <w:r w:rsidR="00682EF3" w:rsidRPr="00B317B0">
              <w:rPr>
                <w:rFonts w:cs="Arial"/>
                <w:sz w:val="14"/>
                <w:szCs w:val="14"/>
              </w:rPr>
              <w:t xml:space="preserve"> </w:t>
            </w:r>
          </w:p>
          <w:p w:rsidR="00D45EBD" w:rsidRPr="003A1DB4" w:rsidRDefault="00682EF3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Motiv und Motiv-Varianten</w:t>
            </w:r>
            <w:r>
              <w:rPr>
                <w:rFonts w:cs="Arial"/>
                <w:sz w:val="14"/>
                <w:szCs w:val="14"/>
              </w:rPr>
              <w:t>, Thema</w:t>
            </w:r>
          </w:p>
          <w:p w:rsidR="00682EF3" w:rsidRPr="005260D7" w:rsidRDefault="00D45EBD" w:rsidP="00682EF3">
            <w:pPr>
              <w:numPr>
                <w:ilvl w:val="0"/>
                <w:numId w:val="9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 xml:space="preserve">Melodik: Intervalle, diatonische Skalen, </w:t>
            </w:r>
            <w:r w:rsidR="00682EF3">
              <w:rPr>
                <w:rFonts w:cs="Arial"/>
                <w:bCs/>
                <w:sz w:val="14"/>
                <w:szCs w:val="14"/>
              </w:rPr>
              <w:t>Zwölftonreihen</w:t>
            </w:r>
          </w:p>
          <w:p w:rsidR="00D45EBD" w:rsidRPr="000863B4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Harmonik: Haupt- und Nebendreiklänge, Trugschluss</w:t>
            </w:r>
          </w:p>
          <w:p w:rsidR="00D45EBD" w:rsidRPr="000863B4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 xml:space="preserve">Dynamik: Abstufungen </w:t>
            </w:r>
            <w:r>
              <w:rPr>
                <w:rFonts w:cs="Arial"/>
                <w:sz w:val="14"/>
                <w:szCs w:val="14"/>
              </w:rPr>
              <w:t>und dynamische Entwicklungen</w:t>
            </w:r>
          </w:p>
          <w:p w:rsidR="00D45EBD" w:rsidRPr="002139FA" w:rsidRDefault="00D45EBD" w:rsidP="00E9712F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Artiku</w:t>
            </w:r>
            <w:r>
              <w:rPr>
                <w:rFonts w:cs="Arial"/>
                <w:sz w:val="14"/>
                <w:szCs w:val="14"/>
              </w:rPr>
              <w:t>lation: Phrasierung</w:t>
            </w:r>
          </w:p>
          <w:p w:rsidR="00D45EBD" w:rsidRPr="005260D7" w:rsidRDefault="00D45EBD" w:rsidP="00E9712F">
            <w:pPr>
              <w:spacing w:before="60"/>
              <w:rPr>
                <w:rFonts w:cs="Arial"/>
                <w:b/>
                <w:sz w:val="14"/>
                <w:szCs w:val="14"/>
              </w:rPr>
            </w:pPr>
          </w:p>
          <w:p w:rsidR="00D45EBD" w:rsidRDefault="00D45EBD" w:rsidP="00E9712F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fachmethodische Arbeitsformen</w:t>
            </w:r>
          </w:p>
          <w:p w:rsidR="00D45EBD" w:rsidRDefault="00D45EBD" w:rsidP="00E9712F">
            <w:pPr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D45EBD" w:rsidRPr="00B317B0" w:rsidRDefault="00D45EBD" w:rsidP="00E9712F">
            <w:pPr>
              <w:numPr>
                <w:ilvl w:val="0"/>
                <w:numId w:val="9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Beschreibung musikalischer Strukturen mit Hilfe von Fachsprache</w:t>
            </w:r>
          </w:p>
          <w:p w:rsidR="00D45EBD" w:rsidRDefault="00D45EBD" w:rsidP="00E9712F">
            <w:pPr>
              <w:numPr>
                <w:ilvl w:val="0"/>
                <w:numId w:val="9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Methoden der Hör- und Notentext-Analyse im Hinblick auf makro- und mikrostrukturelle Ausprägungen</w:t>
            </w:r>
          </w:p>
          <w:p w:rsidR="00D45EBD" w:rsidRPr="00882786" w:rsidRDefault="00D45EBD" w:rsidP="00E9712F">
            <w:pPr>
              <w:numPr>
                <w:ilvl w:val="0"/>
                <w:numId w:val="9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Musikpraktisches Gestalten (Gesang)</w:t>
            </w:r>
          </w:p>
          <w:p w:rsidR="00D45EBD" w:rsidRPr="005260D7" w:rsidRDefault="00D45EBD" w:rsidP="00E9712F">
            <w:pPr>
              <w:spacing w:before="60"/>
              <w:ind w:left="2880"/>
              <w:rPr>
                <w:rFonts w:cs="Arial"/>
                <w:bCs/>
                <w:sz w:val="14"/>
                <w:szCs w:val="14"/>
              </w:rPr>
            </w:pPr>
          </w:p>
          <w:p w:rsidR="00D45EBD" w:rsidRPr="005260D7" w:rsidRDefault="00D45EBD" w:rsidP="00E9712F">
            <w:pPr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D45EBD" w:rsidRPr="001D6D3E" w:rsidRDefault="00D45EBD" w:rsidP="00E9712F">
            <w:pPr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D45EBD" w:rsidRPr="001D6D3E" w:rsidRDefault="00D45EBD" w:rsidP="00E9712F">
            <w:pPr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D45EBD" w:rsidRPr="005260D7" w:rsidRDefault="00D45EBD" w:rsidP="00E9712F">
            <w:pPr>
              <w:spacing w:before="60"/>
              <w:rPr>
                <w:rFonts w:cs="Arial"/>
                <w:sz w:val="14"/>
                <w:szCs w:val="14"/>
              </w:rPr>
            </w:pPr>
          </w:p>
        </w:tc>
        <w:tc>
          <w:tcPr>
            <w:tcW w:w="4777" w:type="dxa"/>
            <w:shd w:val="clear" w:color="auto" w:fill="auto"/>
          </w:tcPr>
          <w:p w:rsidR="00D45EBD" w:rsidRPr="005260D7" w:rsidRDefault="00D45EBD" w:rsidP="00E9712F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D45EBD" w:rsidRPr="00497715" w:rsidRDefault="00D45EBD" w:rsidP="00E9712F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Schütz, Die sieben Worte am Kreuz</w:t>
            </w:r>
          </w:p>
          <w:p w:rsidR="00D45EBD" w:rsidRPr="00497715" w:rsidRDefault="00D45EBD" w:rsidP="00E9712F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Bach, Johannes-Passion</w:t>
            </w:r>
          </w:p>
          <w:p w:rsidR="00D45EBD" w:rsidRPr="005260D7" w:rsidRDefault="00D45EBD" w:rsidP="00E9712F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Wagner: Tristan und Isolde</w:t>
            </w:r>
          </w:p>
          <w:p w:rsidR="005354D7" w:rsidRDefault="005354D7" w:rsidP="005354D7">
            <w:pPr>
              <w:numPr>
                <w:ilvl w:val="0"/>
                <w:numId w:val="9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Schubert, Der Tod und das Mädchen</w:t>
            </w:r>
          </w:p>
          <w:p w:rsidR="00D45EBD" w:rsidRPr="005260D7" w:rsidRDefault="00D45EBD" w:rsidP="00E9712F">
            <w:pPr>
              <w:tabs>
                <w:tab w:val="left" w:pos="2822"/>
              </w:tabs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D45EBD" w:rsidRPr="005260D7" w:rsidRDefault="00D45EBD" w:rsidP="00E9712F">
            <w:pPr>
              <w:tabs>
                <w:tab w:val="left" w:pos="2822"/>
                <w:tab w:val="left" w:pos="3362"/>
              </w:tabs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D45EBD" w:rsidRPr="00497715" w:rsidRDefault="00D45EBD" w:rsidP="00E9712F">
            <w:pPr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D45EBD" w:rsidRPr="005260D7" w:rsidRDefault="00D45EBD" w:rsidP="00E9712F">
            <w:pPr>
              <w:spacing w:before="60"/>
              <w:rPr>
                <w:rFonts w:cs="Arial"/>
                <w:sz w:val="14"/>
                <w:szCs w:val="14"/>
              </w:rPr>
            </w:pPr>
          </w:p>
          <w:p w:rsidR="00D45EBD" w:rsidRPr="005260D7" w:rsidRDefault="00D45EBD" w:rsidP="00E9712F">
            <w:pPr>
              <w:tabs>
                <w:tab w:val="left" w:pos="3362"/>
              </w:tabs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Materialhinweise/Literatur</w:t>
            </w:r>
          </w:p>
          <w:p w:rsidR="00D45EBD" w:rsidRPr="00497715" w:rsidRDefault="00D45EBD" w:rsidP="00E9712F">
            <w:pPr>
              <w:numPr>
                <w:ilvl w:val="0"/>
                <w:numId w:val="10"/>
              </w:numPr>
              <w:tabs>
                <w:tab w:val="num" w:pos="-77"/>
                <w:tab w:val="num" w:pos="643"/>
              </w:tabs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Spielpläne Oberstufe</w:t>
            </w:r>
          </w:p>
          <w:p w:rsidR="00D45EBD" w:rsidRPr="005260D7" w:rsidRDefault="00D45EBD" w:rsidP="00E9712F">
            <w:pPr>
              <w:numPr>
                <w:ilvl w:val="0"/>
                <w:numId w:val="10"/>
              </w:numPr>
              <w:tabs>
                <w:tab w:val="num" w:pos="-77"/>
                <w:tab w:val="num" w:pos="643"/>
              </w:tabs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Musik um uns Sek.II</w:t>
            </w:r>
          </w:p>
          <w:p w:rsidR="00D45EBD" w:rsidRPr="005260D7" w:rsidRDefault="00D45EBD" w:rsidP="00E9712F">
            <w:pPr>
              <w:rPr>
                <w:b/>
                <w:szCs w:val="24"/>
              </w:rPr>
            </w:pPr>
          </w:p>
        </w:tc>
      </w:tr>
    </w:tbl>
    <w:p w:rsidR="00E02B8B" w:rsidRDefault="00E02B8B" w:rsidP="00D40D49"/>
    <w:p w:rsidR="00191706" w:rsidRPr="009C5E7D" w:rsidRDefault="00191706" w:rsidP="00D40D49"/>
    <w:tbl>
      <w:tblPr>
        <w:tblpPr w:leftFromText="141" w:rightFromText="141" w:vertAnchor="text" w:horzAnchor="margin" w:tblpY="1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54"/>
        <w:gridCol w:w="4761"/>
        <w:gridCol w:w="4761"/>
      </w:tblGrid>
      <w:tr w:rsidR="00D40D49" w:rsidRPr="005260D7" w:rsidTr="009400BB">
        <w:tc>
          <w:tcPr>
            <w:tcW w:w="14276" w:type="dxa"/>
            <w:gridSpan w:val="3"/>
            <w:shd w:val="clear" w:color="auto" w:fill="99CC00"/>
          </w:tcPr>
          <w:p w:rsidR="00D40D49" w:rsidRPr="005260D7" w:rsidRDefault="00F63AEE" w:rsidP="005260D7">
            <w:pPr>
              <w:tabs>
                <w:tab w:val="left" w:pos="1140"/>
              </w:tabs>
              <w:spacing w:before="60"/>
              <w:jc w:val="left"/>
              <w:rPr>
                <w:rFonts w:cs="Arial"/>
                <w:b/>
                <w:sz w:val="20"/>
              </w:rPr>
            </w:pPr>
            <w:r w:rsidRPr="005260D7">
              <w:rPr>
                <w:rFonts w:cs="Arial"/>
                <w:b/>
                <w:sz w:val="20"/>
              </w:rPr>
              <w:lastRenderedPageBreak/>
              <w:t xml:space="preserve">GK </w:t>
            </w:r>
            <w:r w:rsidR="000509CD" w:rsidRPr="005260D7">
              <w:rPr>
                <w:rFonts w:cs="Arial"/>
                <w:b/>
                <w:sz w:val="20"/>
              </w:rPr>
              <w:t>Q</w:t>
            </w:r>
            <w:r w:rsidR="00D45EBD">
              <w:rPr>
                <w:rFonts w:cs="Arial"/>
                <w:b/>
                <w:sz w:val="20"/>
              </w:rPr>
              <w:t>1 – 3. Quartal</w:t>
            </w:r>
            <w:r w:rsidR="00361DF5" w:rsidRPr="005260D7">
              <w:rPr>
                <w:rFonts w:cs="Arial"/>
                <w:b/>
                <w:sz w:val="20"/>
              </w:rPr>
              <w:tab/>
              <w:t>Thema:</w:t>
            </w:r>
            <w:r w:rsidR="004C4ACF" w:rsidRPr="002363AF">
              <w:rPr>
                <w:rFonts w:cs="Arial"/>
                <w:b/>
                <w:bCs/>
                <w:iCs/>
                <w:sz w:val="20"/>
              </w:rPr>
              <w:t xml:space="preserve"> </w:t>
            </w:r>
            <w:r w:rsidR="00D45EBD">
              <w:rPr>
                <w:rFonts w:cs="Arial"/>
                <w:b/>
                <w:bCs/>
                <w:iCs/>
                <w:sz w:val="20"/>
              </w:rPr>
              <w:t xml:space="preserve">Parodie und Satire - </w:t>
            </w:r>
            <w:r w:rsidR="004C4ACF" w:rsidRPr="002363AF">
              <w:rPr>
                <w:rFonts w:cs="Arial"/>
                <w:b/>
                <w:bCs/>
                <w:iCs/>
                <w:sz w:val="20"/>
              </w:rPr>
              <w:t>Künstlerische Auseinandersetzung mit der gesellschaftlich-politischen Realität</w:t>
            </w:r>
          </w:p>
        </w:tc>
      </w:tr>
      <w:tr w:rsidR="002D6522" w:rsidRPr="005260D7" w:rsidTr="009400BB">
        <w:tc>
          <w:tcPr>
            <w:tcW w:w="4754" w:type="dxa"/>
            <w:shd w:val="clear" w:color="auto" w:fill="99CC00"/>
          </w:tcPr>
          <w:p w:rsidR="002D6522" w:rsidRPr="005260D7" w:rsidRDefault="00517FDD" w:rsidP="005260D7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5260D7">
              <w:rPr>
                <w:b/>
                <w:noProof/>
                <w:sz w:val="20"/>
              </w:rPr>
              <w:drawing>
                <wp:inline distT="0" distB="0" distL="0" distR="0">
                  <wp:extent cx="361950" cy="361950"/>
                  <wp:effectExtent l="0" t="0" r="0" b="0"/>
                  <wp:docPr id="15" name="Bild 15" descr="Verwend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Verwend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D6522" w:rsidRPr="005260D7">
              <w:rPr>
                <w:b/>
                <w:sz w:val="20"/>
              </w:rPr>
              <w:t xml:space="preserve"> </w:t>
            </w:r>
            <w:r w:rsidR="002D6522" w:rsidRPr="005260D7">
              <w:rPr>
                <w:rFonts w:cs="Arial"/>
                <w:b/>
                <w:sz w:val="20"/>
              </w:rPr>
              <w:t xml:space="preserve"> Verwendungen von Musik</w:t>
            </w:r>
            <w:r w:rsidR="002D6522" w:rsidRPr="005260D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9522" w:type="dxa"/>
            <w:gridSpan w:val="2"/>
            <w:shd w:val="clear" w:color="auto" w:fill="auto"/>
          </w:tcPr>
          <w:p w:rsidR="00B14EBD" w:rsidRPr="005260D7" w:rsidRDefault="004C4ACF" w:rsidP="004C4ACF">
            <w:pPr>
              <w:spacing w:line="360" w:lineRule="auto"/>
              <w:rPr>
                <w:rFonts w:cs="Arial"/>
                <w:color w:val="008000"/>
                <w:sz w:val="20"/>
              </w:rPr>
            </w:pPr>
            <w:r>
              <w:rPr>
                <w:rFonts w:cs="Arial"/>
                <w:color w:val="008000"/>
                <w:sz w:val="20"/>
              </w:rPr>
              <w:t>Inhaltliche Schwerpunkte:</w:t>
            </w:r>
          </w:p>
          <w:p w:rsidR="002D6522" w:rsidRPr="005260D7" w:rsidRDefault="00B14EBD" w:rsidP="005260D7">
            <w:pPr>
              <w:numPr>
                <w:ilvl w:val="0"/>
                <w:numId w:val="8"/>
              </w:numPr>
              <w:spacing w:before="60" w:after="60"/>
              <w:rPr>
                <w:b/>
                <w:color w:val="008000"/>
                <w:sz w:val="22"/>
                <w:szCs w:val="22"/>
              </w:rPr>
            </w:pPr>
            <w:r w:rsidRPr="005260D7">
              <w:rPr>
                <w:rFonts w:cs="Arial"/>
                <w:color w:val="008000"/>
                <w:sz w:val="20"/>
              </w:rPr>
              <w:t>Funktionen von Musik in außermusikalischen Kontexten</w:t>
            </w:r>
          </w:p>
        </w:tc>
      </w:tr>
      <w:tr w:rsidR="00D40D49" w:rsidRPr="005260D7" w:rsidTr="009400BB">
        <w:tc>
          <w:tcPr>
            <w:tcW w:w="4754" w:type="dxa"/>
            <w:shd w:val="clear" w:color="auto" w:fill="F3F3F3"/>
          </w:tcPr>
          <w:p w:rsidR="00D40D49" w:rsidRPr="005260D7" w:rsidRDefault="00D40D49" w:rsidP="005260D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Konkretisierte Kompetenzerwartungen</w:t>
            </w:r>
          </w:p>
        </w:tc>
        <w:tc>
          <w:tcPr>
            <w:tcW w:w="4761" w:type="dxa"/>
            <w:shd w:val="clear" w:color="auto" w:fill="F3F3F3"/>
          </w:tcPr>
          <w:p w:rsidR="00D40D49" w:rsidRPr="005260D7" w:rsidRDefault="00D40D49" w:rsidP="005260D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Inhaltliche und methodische Festlegungen</w:t>
            </w:r>
          </w:p>
        </w:tc>
        <w:tc>
          <w:tcPr>
            <w:tcW w:w="4761" w:type="dxa"/>
            <w:shd w:val="clear" w:color="auto" w:fill="F3F3F3"/>
          </w:tcPr>
          <w:p w:rsidR="00D40D49" w:rsidRPr="005260D7" w:rsidRDefault="00D40D49" w:rsidP="005260D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Individuelle Gestaltungsspielräume</w:t>
            </w:r>
          </w:p>
        </w:tc>
      </w:tr>
      <w:tr w:rsidR="005812B6" w:rsidRPr="005260D7" w:rsidTr="009400BB">
        <w:tc>
          <w:tcPr>
            <w:tcW w:w="4754" w:type="dxa"/>
            <w:shd w:val="clear" w:color="auto" w:fill="auto"/>
          </w:tcPr>
          <w:p w:rsidR="005812B6" w:rsidRPr="005260D7" w:rsidRDefault="00517FDD" w:rsidP="005260D7">
            <w:pPr>
              <w:spacing w:after="120"/>
              <w:rPr>
                <w:rFonts w:cs="Arial"/>
                <w:b/>
                <w:sz w:val="14"/>
                <w:szCs w:val="14"/>
              </w:rPr>
            </w:pPr>
            <w:r w:rsidRPr="005260D7">
              <w:rPr>
                <w:rFonts w:cs="Arial"/>
                <w:b/>
                <w:i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16" name="Bild 16" descr="Reze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eze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12B6" w:rsidRPr="005260D7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 w:rsidRPr="005260D7">
              <w:rPr>
                <w:rFonts w:cs="Arial"/>
                <w:b/>
                <w:i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17" name="Bild 17" descr="Verwend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erwend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12B6" w:rsidRPr="005260D7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 w:rsidR="005812B6" w:rsidRPr="005260D7">
              <w:rPr>
                <w:rFonts w:cs="Arial"/>
                <w:b/>
                <w:sz w:val="14"/>
                <w:szCs w:val="14"/>
              </w:rPr>
              <w:t>Rezeption</w:t>
            </w:r>
          </w:p>
          <w:p w:rsidR="005812B6" w:rsidRPr="005260D7" w:rsidRDefault="005812B6" w:rsidP="005260D7">
            <w:pPr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E83314" w:rsidRPr="005260D7" w:rsidRDefault="00E83314" w:rsidP="005260D7">
            <w:pPr>
              <w:numPr>
                <w:ilvl w:val="0"/>
                <w:numId w:val="7"/>
              </w:numPr>
              <w:spacing w:before="120"/>
              <w:rPr>
                <w:rFonts w:cs="Arial"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color w:val="008000"/>
                <w:sz w:val="14"/>
                <w:szCs w:val="14"/>
              </w:rPr>
              <w:t>beschreiben und vergleichen subjektive Höreindrücke bezogen auf Wirkungen und Funktionen von Musik,</w:t>
            </w:r>
          </w:p>
          <w:p w:rsidR="00E83314" w:rsidRPr="005260D7" w:rsidRDefault="00E83314" w:rsidP="005260D7">
            <w:pPr>
              <w:numPr>
                <w:ilvl w:val="0"/>
                <w:numId w:val="7"/>
              </w:numPr>
              <w:spacing w:before="120"/>
              <w:rPr>
                <w:rFonts w:cs="Arial"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color w:val="008000"/>
                <w:sz w:val="14"/>
                <w:szCs w:val="14"/>
              </w:rPr>
              <w:t>formulieren Deutungsansätze und Hypothesen bezogen auf Wahrnehmungssteuerung und außermusikalische Kontexte,</w:t>
            </w:r>
          </w:p>
          <w:p w:rsidR="00E83314" w:rsidRPr="005260D7" w:rsidRDefault="00E83314" w:rsidP="005260D7">
            <w:pPr>
              <w:numPr>
                <w:ilvl w:val="0"/>
                <w:numId w:val="7"/>
              </w:numPr>
              <w:spacing w:before="120"/>
              <w:rPr>
                <w:rFonts w:cs="Arial"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color w:val="008000"/>
                <w:sz w:val="14"/>
                <w:szCs w:val="14"/>
              </w:rPr>
              <w:t>analysieren musikalische Strukturen im Hinblick auf Wahrnehmungssteuerung und außermusikalische Kontexte,</w:t>
            </w:r>
          </w:p>
          <w:p w:rsidR="00E83314" w:rsidRPr="005260D7" w:rsidRDefault="00E83314" w:rsidP="005260D7">
            <w:pPr>
              <w:numPr>
                <w:ilvl w:val="0"/>
                <w:numId w:val="7"/>
              </w:numPr>
              <w:spacing w:before="120"/>
              <w:rPr>
                <w:rFonts w:cs="Arial"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color w:val="008000"/>
                <w:sz w:val="14"/>
                <w:szCs w:val="14"/>
              </w:rPr>
              <w:t>interpretieren Analyseergebnisse im Hinblick auf Wahrnehmungssteuerung und außermusikalische Kontexte.</w:t>
            </w:r>
          </w:p>
          <w:p w:rsidR="005812B6" w:rsidRPr="005260D7" w:rsidRDefault="005812B6" w:rsidP="005260D7">
            <w:pPr>
              <w:spacing w:before="60"/>
              <w:rPr>
                <w:rFonts w:cs="Arial"/>
                <w:sz w:val="14"/>
                <w:szCs w:val="14"/>
              </w:rPr>
            </w:pPr>
          </w:p>
          <w:p w:rsidR="005812B6" w:rsidRPr="005260D7" w:rsidRDefault="00517FDD" w:rsidP="005260D7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14"/>
                <w:szCs w:val="14"/>
              </w:rPr>
            </w:pPr>
            <w:r w:rsidRPr="005260D7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18" name="Bild 18" descr="Produk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oduk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12B6" w:rsidRPr="005260D7">
              <w:rPr>
                <w:rFonts w:cs="Arial"/>
                <w:b/>
                <w:sz w:val="14"/>
                <w:szCs w:val="14"/>
              </w:rPr>
              <w:t xml:space="preserve">   </w:t>
            </w:r>
            <w:r w:rsidRPr="005260D7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19" name="Bild 19" descr="Verwend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Verwend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12B6" w:rsidRPr="005260D7">
              <w:rPr>
                <w:rFonts w:cs="Arial"/>
                <w:b/>
                <w:sz w:val="14"/>
                <w:szCs w:val="14"/>
              </w:rPr>
              <w:t xml:space="preserve">   Produktion</w:t>
            </w:r>
          </w:p>
          <w:p w:rsidR="005812B6" w:rsidRPr="005260D7" w:rsidRDefault="005812B6" w:rsidP="005260D7">
            <w:pPr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5812B6" w:rsidRPr="005260D7" w:rsidRDefault="005812B6" w:rsidP="005260D7">
            <w:pPr>
              <w:numPr>
                <w:ilvl w:val="0"/>
                <w:numId w:val="7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entwickeln Gestaltungskonzepte im Hinblick auf Wahrnehmungssteuerung in einem funktionalen Kontext,</w:t>
            </w:r>
          </w:p>
          <w:p w:rsidR="005812B6" w:rsidRPr="005260D7" w:rsidRDefault="005812B6" w:rsidP="005260D7">
            <w:pPr>
              <w:numPr>
                <w:ilvl w:val="0"/>
                <w:numId w:val="7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bearbeiten vokale und instrumentale Kompositionen im Hinblick auf Wahrnehmungssteuerung und außermusikalische Kontexte,</w:t>
            </w:r>
          </w:p>
          <w:p w:rsidR="005812B6" w:rsidRPr="005260D7" w:rsidRDefault="005812B6" w:rsidP="005260D7">
            <w:pPr>
              <w:numPr>
                <w:ilvl w:val="0"/>
                <w:numId w:val="7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erfinden einfache musikalische Strukturen bezogen auf einen funktionalen Kontext,</w:t>
            </w:r>
          </w:p>
          <w:p w:rsidR="005812B6" w:rsidRPr="005260D7" w:rsidRDefault="005812B6" w:rsidP="005260D7">
            <w:pPr>
              <w:numPr>
                <w:ilvl w:val="0"/>
                <w:numId w:val="7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realisieren und präsentieren klangliche Gestaltungen bezogen auf einen funktionalen Kontext.</w:t>
            </w:r>
          </w:p>
          <w:p w:rsidR="005812B6" w:rsidRPr="005260D7" w:rsidRDefault="00517FDD" w:rsidP="005260D7">
            <w:pPr>
              <w:spacing w:after="120"/>
              <w:rPr>
                <w:b/>
                <w:sz w:val="14"/>
                <w:szCs w:val="14"/>
              </w:rPr>
            </w:pPr>
            <w:r w:rsidRPr="005260D7">
              <w:rPr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20" name="Bild 20" descr="Reflexion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Reflexion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12B6" w:rsidRPr="005260D7">
              <w:rPr>
                <w:b/>
                <w:sz w:val="14"/>
                <w:szCs w:val="14"/>
              </w:rPr>
              <w:t xml:space="preserve"> </w:t>
            </w:r>
            <w:r w:rsidR="005812B6" w:rsidRPr="005260D7">
              <w:rPr>
                <w:rFonts w:cs="Arial"/>
                <w:sz w:val="14"/>
                <w:szCs w:val="14"/>
              </w:rPr>
              <w:t xml:space="preserve"> </w:t>
            </w:r>
            <w:r w:rsidR="005812B6" w:rsidRPr="005260D7">
              <w:rPr>
                <w:b/>
                <w:sz w:val="14"/>
                <w:szCs w:val="14"/>
              </w:rPr>
              <w:t xml:space="preserve"> </w:t>
            </w:r>
            <w:r w:rsidRPr="005260D7">
              <w:rPr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21" name="Bild 21" descr="Verwend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erwend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12B6" w:rsidRPr="005260D7">
              <w:rPr>
                <w:b/>
                <w:sz w:val="14"/>
                <w:szCs w:val="14"/>
              </w:rPr>
              <w:t xml:space="preserve">   </w:t>
            </w:r>
            <w:r w:rsidR="005812B6" w:rsidRPr="005260D7">
              <w:rPr>
                <w:b/>
                <w:bCs/>
                <w:sz w:val="14"/>
                <w:szCs w:val="14"/>
              </w:rPr>
              <w:t>Reflexion</w:t>
            </w:r>
          </w:p>
          <w:p w:rsidR="005812B6" w:rsidRPr="005260D7" w:rsidRDefault="005812B6" w:rsidP="005260D7">
            <w:pPr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5812B6" w:rsidRPr="005260D7" w:rsidRDefault="005812B6" w:rsidP="005260D7">
            <w:pPr>
              <w:numPr>
                <w:ilvl w:val="0"/>
                <w:numId w:val="7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erläutern Zusammenhänge zwischen Wirkungen und musikalischen Strukturen im funktionalen Kontext,</w:t>
            </w:r>
          </w:p>
          <w:p w:rsidR="005812B6" w:rsidRPr="005260D7" w:rsidRDefault="005812B6" w:rsidP="005260D7">
            <w:pPr>
              <w:numPr>
                <w:ilvl w:val="0"/>
                <w:numId w:val="7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erläutern Gestaltungsergebnisse hinsichtlich ihrer funktionalen Wirksamkeit,</w:t>
            </w:r>
          </w:p>
          <w:p w:rsidR="005812B6" w:rsidRPr="005260D7" w:rsidRDefault="005812B6" w:rsidP="005260D7">
            <w:pPr>
              <w:numPr>
                <w:ilvl w:val="0"/>
                <w:numId w:val="7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 xml:space="preserve">erörtern Problemstellungen zu Funktionen von Musik, </w:t>
            </w:r>
          </w:p>
          <w:p w:rsidR="005812B6" w:rsidRPr="005260D7" w:rsidRDefault="005812B6" w:rsidP="005260D7">
            <w:pPr>
              <w:numPr>
                <w:ilvl w:val="0"/>
                <w:numId w:val="7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iCs/>
                <w:color w:val="008000"/>
                <w:sz w:val="14"/>
                <w:szCs w:val="14"/>
              </w:rPr>
            </w:pPr>
            <w:r w:rsidRPr="005260D7">
              <w:rPr>
                <w:rFonts w:cs="Arial"/>
                <w:iCs/>
                <w:color w:val="008000"/>
                <w:sz w:val="14"/>
                <w:szCs w:val="14"/>
              </w:rPr>
              <w:t>beurteilen kriteriengeleitet Ergebnisse gestalterischer Prozesse bezogen auf Wahrnehmungssteuerung und außermusikalische Kontexte.</w:t>
            </w:r>
          </w:p>
          <w:p w:rsidR="005812B6" w:rsidRPr="005260D7" w:rsidRDefault="005812B6" w:rsidP="005260D7">
            <w:pPr>
              <w:spacing w:before="60"/>
              <w:rPr>
                <w:rFonts w:cs="Arial"/>
                <w:color w:val="008000"/>
                <w:sz w:val="14"/>
                <w:szCs w:val="14"/>
              </w:rPr>
            </w:pPr>
          </w:p>
        </w:tc>
        <w:tc>
          <w:tcPr>
            <w:tcW w:w="4761" w:type="dxa"/>
            <w:shd w:val="clear" w:color="auto" w:fill="auto"/>
          </w:tcPr>
          <w:p w:rsidR="005812B6" w:rsidRPr="005260D7" w:rsidRDefault="005812B6" w:rsidP="005260D7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517FDD" w:rsidRDefault="00517FDD" w:rsidP="00517FDD">
            <w:pPr>
              <w:numPr>
                <w:ilvl w:val="0"/>
                <w:numId w:val="12"/>
              </w:numPr>
              <w:tabs>
                <w:tab w:val="left" w:pos="2822"/>
              </w:tabs>
              <w:spacing w:before="60"/>
              <w:rPr>
                <w:rFonts w:cs="Arial"/>
                <w:bCs/>
                <w:sz w:val="14"/>
                <w:szCs w:val="14"/>
                <w:lang w:val="en-US"/>
              </w:rPr>
            </w:pPr>
            <w:r w:rsidRPr="00DC027F">
              <w:rPr>
                <w:rFonts w:cs="Arial"/>
                <w:bCs/>
                <w:sz w:val="14"/>
                <w:szCs w:val="14"/>
                <w:lang w:val="en-US"/>
              </w:rPr>
              <w:t>J.Hendrix: Star spangled banner</w:t>
            </w:r>
          </w:p>
          <w:p w:rsidR="00517FDD" w:rsidRDefault="00517FDD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Stockhausen: Hymnen </w:t>
            </w:r>
          </w:p>
          <w:p w:rsidR="005812B6" w:rsidRDefault="004C4AC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Songs aus der „Dreigroschenoper“ (Weill)</w:t>
            </w:r>
          </w:p>
          <w:p w:rsidR="004C4ACF" w:rsidRPr="005260D7" w:rsidRDefault="004C4ACF" w:rsidP="00517FDD">
            <w:pPr>
              <w:spacing w:before="60"/>
              <w:ind w:left="360"/>
              <w:jc w:val="left"/>
              <w:rPr>
                <w:rFonts w:cs="Arial"/>
                <w:sz w:val="14"/>
                <w:szCs w:val="14"/>
              </w:rPr>
            </w:pPr>
          </w:p>
          <w:p w:rsidR="005812B6" w:rsidRPr="005260D7" w:rsidRDefault="005812B6" w:rsidP="005260D7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Fachliche Inhalte</w:t>
            </w:r>
          </w:p>
          <w:p w:rsidR="005812B6" w:rsidRDefault="00DC027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Songstil</w:t>
            </w:r>
          </w:p>
          <w:p w:rsidR="00DC027F" w:rsidRDefault="00DC027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Episches Theater (Brecht)</w:t>
            </w:r>
          </w:p>
          <w:p w:rsidR="00DC027F" w:rsidRDefault="00DC027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Original und Bearbeitung: Parodie</w:t>
            </w:r>
          </w:p>
          <w:p w:rsidR="00DC027F" w:rsidRDefault="00DC027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Wort-Ton-Verhältnis</w:t>
            </w:r>
          </w:p>
          <w:p w:rsidR="00517FDD" w:rsidRDefault="00517FDD" w:rsidP="00517FDD">
            <w:pPr>
              <w:spacing w:before="60"/>
              <w:ind w:left="720"/>
              <w:rPr>
                <w:rFonts w:cs="Arial"/>
                <w:bCs/>
                <w:sz w:val="14"/>
                <w:szCs w:val="14"/>
              </w:rPr>
            </w:pPr>
          </w:p>
          <w:p w:rsidR="005812B6" w:rsidRPr="005260D7" w:rsidRDefault="005812B6" w:rsidP="005260D7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Ordnungssysteme musikalischer Parameter, Formaspekte und Notationsformen</w:t>
            </w:r>
          </w:p>
          <w:p w:rsidR="00DC027F" w:rsidRPr="000D79EC" w:rsidRDefault="00DC027F" w:rsidP="00DC027F">
            <w:p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       </w:t>
            </w:r>
            <w:r w:rsidRPr="000D79EC">
              <w:rPr>
                <w:rFonts w:cs="Arial"/>
                <w:sz w:val="14"/>
                <w:szCs w:val="14"/>
              </w:rPr>
              <w:t>Ordnungssysteme</w:t>
            </w:r>
          </w:p>
          <w:p w:rsidR="00DC027F" w:rsidRPr="003A1DB4" w:rsidRDefault="00DC027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rhythmische und melodische Muster</w:t>
            </w:r>
          </w:p>
          <w:p w:rsidR="00DC027F" w:rsidRPr="000863B4" w:rsidRDefault="00DC027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Melodik: Intervalle, diatonische Skalen, Motiv und Motiv-Varianten</w:t>
            </w:r>
            <w:r>
              <w:rPr>
                <w:rFonts w:cs="Arial"/>
                <w:sz w:val="14"/>
                <w:szCs w:val="14"/>
              </w:rPr>
              <w:t>, Thema</w:t>
            </w:r>
          </w:p>
          <w:p w:rsidR="00DC027F" w:rsidRPr="000863B4" w:rsidRDefault="00DC027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Harmonik: </w:t>
            </w:r>
            <w:r w:rsidR="00DE20D5">
              <w:rPr>
                <w:rFonts w:cs="Arial"/>
                <w:sz w:val="14"/>
                <w:szCs w:val="14"/>
              </w:rPr>
              <w:t>kleiner- und großer Septimen- bzw. Nonenakkord</w:t>
            </w:r>
          </w:p>
          <w:p w:rsidR="00DC027F" w:rsidRPr="000863B4" w:rsidRDefault="00DC027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 xml:space="preserve">Dynamik: Abstufungen </w:t>
            </w:r>
            <w:r>
              <w:rPr>
                <w:rFonts w:cs="Arial"/>
                <w:sz w:val="14"/>
                <w:szCs w:val="14"/>
              </w:rPr>
              <w:t>und dynamische Entwicklungen</w:t>
            </w:r>
          </w:p>
          <w:p w:rsidR="00DC027F" w:rsidRPr="00DE20D5" w:rsidRDefault="00DC027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Artiku</w:t>
            </w:r>
            <w:r>
              <w:rPr>
                <w:rFonts w:cs="Arial"/>
                <w:sz w:val="14"/>
                <w:szCs w:val="14"/>
              </w:rPr>
              <w:t>lation: Phrasierung</w:t>
            </w:r>
          </w:p>
          <w:p w:rsidR="00DE20D5" w:rsidRPr="002139FA" w:rsidRDefault="00DE20D5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Instrumentierung</w:t>
            </w:r>
          </w:p>
          <w:p w:rsidR="00DC027F" w:rsidRPr="00354BE6" w:rsidRDefault="00DC027F" w:rsidP="00DC027F">
            <w:pPr>
              <w:spacing w:before="60"/>
              <w:ind w:left="3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Formaspekte</w:t>
            </w:r>
          </w:p>
          <w:p w:rsidR="00DC027F" w:rsidRPr="00A41EBA" w:rsidRDefault="00DC027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Wiederholung, Abwandlung, Kontr</w:t>
            </w:r>
            <w:r w:rsidR="00DE20D5">
              <w:rPr>
                <w:rFonts w:cs="Arial"/>
                <w:sz w:val="14"/>
                <w:szCs w:val="14"/>
              </w:rPr>
              <w:t xml:space="preserve">ast; </w:t>
            </w:r>
            <w:r w:rsidRPr="00B317B0">
              <w:rPr>
                <w:rFonts w:cs="Arial"/>
                <w:sz w:val="14"/>
                <w:szCs w:val="14"/>
              </w:rPr>
              <w:t>Fo</w:t>
            </w:r>
            <w:r>
              <w:rPr>
                <w:rFonts w:cs="Arial"/>
                <w:sz w:val="14"/>
                <w:szCs w:val="14"/>
              </w:rPr>
              <w:t>rmtypen</w:t>
            </w:r>
            <w:r w:rsidR="00DE20D5">
              <w:rPr>
                <w:rFonts w:cs="Arial"/>
                <w:sz w:val="14"/>
                <w:szCs w:val="14"/>
              </w:rPr>
              <w:t>: Strophen- und variiertes Strophenlied, durchkomponiertes Lied</w:t>
            </w:r>
          </w:p>
          <w:p w:rsidR="0009272B" w:rsidRDefault="0009272B" w:rsidP="0009272B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354BE6">
              <w:rPr>
                <w:rFonts w:cs="Arial"/>
                <w:b/>
                <w:sz w:val="16"/>
                <w:szCs w:val="16"/>
              </w:rPr>
              <w:t>fachmethodische Arbeitsformen</w:t>
            </w:r>
          </w:p>
          <w:p w:rsidR="0009272B" w:rsidRPr="00B317B0" w:rsidRDefault="0009272B" w:rsidP="00517FDD">
            <w:pPr>
              <w:numPr>
                <w:ilvl w:val="0"/>
                <w:numId w:val="12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Beschreibung musikalischer Strukturen mit Hilfe von Fachsprache</w:t>
            </w:r>
          </w:p>
          <w:p w:rsidR="0009272B" w:rsidRPr="00882786" w:rsidRDefault="0009272B" w:rsidP="00517FDD">
            <w:pPr>
              <w:numPr>
                <w:ilvl w:val="0"/>
                <w:numId w:val="12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Methoden der Hör- und Notentext-Analyse im Hinblick auf makro- und mikrostrukturelle Ausprägungen</w:t>
            </w:r>
          </w:p>
          <w:p w:rsidR="0009272B" w:rsidRPr="00B317B0" w:rsidRDefault="0009272B" w:rsidP="00517FDD">
            <w:pPr>
              <w:numPr>
                <w:ilvl w:val="0"/>
                <w:numId w:val="12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Gestalterische Inter</w:t>
            </w:r>
            <w:r>
              <w:rPr>
                <w:rFonts w:cs="Arial"/>
                <w:sz w:val="14"/>
                <w:szCs w:val="14"/>
              </w:rPr>
              <w:t>pretationen von Musikbeispielen durch Choreographie und praktisches Musizieren</w:t>
            </w:r>
          </w:p>
          <w:p w:rsidR="0009272B" w:rsidRPr="005260D7" w:rsidRDefault="0009272B" w:rsidP="0009272B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Feedback / Leistungsbewertung</w:t>
            </w:r>
          </w:p>
          <w:p w:rsidR="0009272B" w:rsidRPr="00E84429" w:rsidRDefault="00F32D3F" w:rsidP="00517FDD">
            <w:pPr>
              <w:numPr>
                <w:ilvl w:val="0"/>
                <w:numId w:val="12"/>
              </w:numPr>
              <w:spacing w:before="60"/>
              <w:jc w:val="lef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Gestaltungsaufgabe </w:t>
            </w:r>
            <w:r w:rsidRPr="00F90689">
              <w:rPr>
                <w:rFonts w:cs="Arial"/>
                <w:sz w:val="14"/>
                <w:szCs w:val="14"/>
              </w:rPr>
              <w:t>nach</w:t>
            </w:r>
            <w:r w:rsidR="0009272B">
              <w:rPr>
                <w:rFonts w:cs="Arial"/>
                <w:sz w:val="14"/>
                <w:szCs w:val="14"/>
              </w:rPr>
              <w:t xml:space="preserve"> vorgegebenen Kriterien</w:t>
            </w:r>
          </w:p>
          <w:p w:rsidR="0009272B" w:rsidRPr="00F90689" w:rsidRDefault="00F32D3F" w:rsidP="00517FDD">
            <w:pPr>
              <w:numPr>
                <w:ilvl w:val="0"/>
                <w:numId w:val="12"/>
              </w:numPr>
              <w:spacing w:before="60"/>
              <w:jc w:val="lef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Aspekt bezogene</w:t>
            </w:r>
            <w:r w:rsidR="0009272B">
              <w:rPr>
                <w:rFonts w:cs="Arial"/>
                <w:sz w:val="14"/>
                <w:szCs w:val="14"/>
              </w:rPr>
              <w:t xml:space="preserve"> Analyse eines Musikstücks </w:t>
            </w:r>
          </w:p>
          <w:p w:rsidR="0009272B" w:rsidRPr="00467D01" w:rsidRDefault="0009272B" w:rsidP="00517FDD">
            <w:pPr>
              <w:numPr>
                <w:ilvl w:val="0"/>
                <w:numId w:val="12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467D01">
              <w:rPr>
                <w:rFonts w:cs="Arial"/>
                <w:sz w:val="14"/>
                <w:szCs w:val="14"/>
              </w:rPr>
              <w:t>Vergle</w:t>
            </w:r>
            <w:r>
              <w:rPr>
                <w:rFonts w:cs="Arial"/>
                <w:sz w:val="14"/>
                <w:szCs w:val="14"/>
              </w:rPr>
              <w:t>ichende Interpretation in Bezug auf Original und Bearbeitung</w:t>
            </w:r>
          </w:p>
          <w:p w:rsidR="005812B6" w:rsidRPr="005260D7" w:rsidRDefault="005812B6" w:rsidP="005260D7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Lernmittel</w:t>
            </w:r>
          </w:p>
          <w:p w:rsidR="005812B6" w:rsidRPr="005260D7" w:rsidRDefault="00CA090F" w:rsidP="00517FDD">
            <w:pPr>
              <w:numPr>
                <w:ilvl w:val="0"/>
                <w:numId w:val="12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Lehrbücher (Oberstufe)</w:t>
            </w:r>
          </w:p>
        </w:tc>
        <w:tc>
          <w:tcPr>
            <w:tcW w:w="4761" w:type="dxa"/>
            <w:shd w:val="clear" w:color="auto" w:fill="auto"/>
          </w:tcPr>
          <w:p w:rsidR="005812B6" w:rsidRPr="005260D7" w:rsidRDefault="005812B6" w:rsidP="005260D7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CA090F" w:rsidRPr="00CA090F" w:rsidRDefault="00CA090F" w:rsidP="00517FDD">
            <w:pPr>
              <w:numPr>
                <w:ilvl w:val="0"/>
                <w:numId w:val="9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 w:rsidRPr="00CA090F">
              <w:rPr>
                <w:rFonts w:cs="Arial"/>
                <w:bCs/>
                <w:sz w:val="14"/>
                <w:szCs w:val="14"/>
              </w:rPr>
              <w:t xml:space="preserve">Wagner, “Und so stürben wir” (Tristan und Isolde); Ballade </w:t>
            </w:r>
            <w:r>
              <w:rPr>
                <w:rFonts w:cs="Arial"/>
                <w:bCs/>
                <w:sz w:val="14"/>
                <w:szCs w:val="14"/>
              </w:rPr>
              <w:t xml:space="preserve">der Senta </w:t>
            </w:r>
            <w:r w:rsidRPr="00CA090F">
              <w:rPr>
                <w:rFonts w:cs="Arial"/>
                <w:bCs/>
                <w:sz w:val="14"/>
                <w:szCs w:val="14"/>
              </w:rPr>
              <w:t>aus</w:t>
            </w:r>
            <w:r>
              <w:rPr>
                <w:rFonts w:cs="Arial"/>
                <w:bCs/>
                <w:sz w:val="14"/>
                <w:szCs w:val="14"/>
              </w:rPr>
              <w:t xml:space="preserve"> „Fliegender Holländer“</w:t>
            </w:r>
          </w:p>
          <w:p w:rsidR="00517FDD" w:rsidRDefault="00517FDD" w:rsidP="00517FDD">
            <w:pPr>
              <w:numPr>
                <w:ilvl w:val="0"/>
                <w:numId w:val="9"/>
              </w:numPr>
              <w:spacing w:before="6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Mahler: „Die zwei blauen Augen“; 1.Sinfonie (3.Satz)</w:t>
            </w:r>
          </w:p>
          <w:p w:rsidR="005812B6" w:rsidRPr="00CA090F" w:rsidRDefault="005812B6" w:rsidP="005260D7">
            <w:pPr>
              <w:tabs>
                <w:tab w:val="left" w:pos="2822"/>
              </w:tabs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5812B6" w:rsidRPr="00CA090F" w:rsidRDefault="005812B6" w:rsidP="005260D7">
            <w:pPr>
              <w:tabs>
                <w:tab w:val="left" w:pos="2822"/>
                <w:tab w:val="left" w:pos="3362"/>
              </w:tabs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5812B6" w:rsidRPr="00CA090F" w:rsidRDefault="005812B6" w:rsidP="00CA090F">
            <w:pPr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5812B6" w:rsidRPr="005260D7" w:rsidRDefault="005812B6" w:rsidP="005260D7">
            <w:pPr>
              <w:spacing w:before="60"/>
              <w:rPr>
                <w:rFonts w:cs="Arial"/>
                <w:sz w:val="14"/>
                <w:szCs w:val="14"/>
              </w:rPr>
            </w:pPr>
          </w:p>
          <w:p w:rsidR="005812B6" w:rsidRPr="00CA090F" w:rsidRDefault="005812B6" w:rsidP="00CA090F">
            <w:pPr>
              <w:tabs>
                <w:tab w:val="left" w:pos="3362"/>
              </w:tabs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5812B6" w:rsidRPr="005260D7" w:rsidRDefault="005812B6" w:rsidP="005260D7">
            <w:pPr>
              <w:rPr>
                <w:b/>
                <w:szCs w:val="24"/>
              </w:rPr>
            </w:pPr>
          </w:p>
        </w:tc>
      </w:tr>
    </w:tbl>
    <w:p w:rsidR="00E02B8B" w:rsidRDefault="00E02B8B" w:rsidP="00132193">
      <w:pPr>
        <w:rPr>
          <w:b/>
          <w:szCs w:val="24"/>
        </w:rPr>
      </w:pPr>
    </w:p>
    <w:p w:rsidR="00191706" w:rsidRDefault="00191706" w:rsidP="00132193">
      <w:pPr>
        <w:rPr>
          <w:b/>
          <w:szCs w:val="24"/>
        </w:rPr>
      </w:pPr>
    </w:p>
    <w:p w:rsidR="009400BB" w:rsidRDefault="009400BB" w:rsidP="00132193">
      <w:pPr>
        <w:rPr>
          <w:b/>
          <w:szCs w:val="24"/>
        </w:rPr>
      </w:pPr>
    </w:p>
    <w:tbl>
      <w:tblPr>
        <w:tblpPr w:leftFromText="141" w:rightFromText="141" w:vertAnchor="text" w:horzAnchor="margin" w:tblpY="1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17"/>
        <w:gridCol w:w="4781"/>
        <w:gridCol w:w="4778"/>
      </w:tblGrid>
      <w:tr w:rsidR="00132193" w:rsidRPr="005260D7" w:rsidTr="00B16250">
        <w:tc>
          <w:tcPr>
            <w:tcW w:w="14426" w:type="dxa"/>
            <w:gridSpan w:val="3"/>
            <w:shd w:val="clear" w:color="auto" w:fill="FF7C80"/>
          </w:tcPr>
          <w:p w:rsidR="00132193" w:rsidRPr="005260D7" w:rsidRDefault="00132193" w:rsidP="00B16250">
            <w:pPr>
              <w:tabs>
                <w:tab w:val="left" w:pos="1080"/>
              </w:tabs>
              <w:spacing w:before="60"/>
              <w:ind w:left="1080" w:hanging="1080"/>
              <w:jc w:val="left"/>
              <w:rPr>
                <w:rFonts w:cs="Arial"/>
                <w:b/>
                <w:sz w:val="20"/>
              </w:rPr>
            </w:pPr>
            <w:r w:rsidRPr="005260D7">
              <w:rPr>
                <w:rFonts w:cs="Arial"/>
                <w:b/>
                <w:sz w:val="20"/>
              </w:rPr>
              <w:lastRenderedPageBreak/>
              <w:t>GK Q</w:t>
            </w:r>
            <w:r w:rsidR="00D45EBD">
              <w:rPr>
                <w:rFonts w:cs="Arial"/>
                <w:b/>
                <w:sz w:val="20"/>
              </w:rPr>
              <w:t>1 - 4. Quartal</w:t>
            </w:r>
            <w:r w:rsidRPr="005260D7">
              <w:rPr>
                <w:rFonts w:cs="Arial"/>
                <w:b/>
                <w:sz w:val="20"/>
              </w:rPr>
              <w:tab/>
              <w:t>Thema:</w:t>
            </w:r>
            <w:r w:rsidR="007C75A3">
              <w:rPr>
                <w:rFonts w:cs="Arial"/>
                <w:b/>
                <w:bCs/>
                <w:iCs/>
                <w:sz w:val="20"/>
              </w:rPr>
              <w:t xml:space="preserve"> Von eins auf sechzehn – von der Gregorianik zur Mehrstimmigkeit</w:t>
            </w:r>
          </w:p>
        </w:tc>
      </w:tr>
      <w:tr w:rsidR="00132193" w:rsidRPr="005260D7" w:rsidTr="00B16250">
        <w:tc>
          <w:tcPr>
            <w:tcW w:w="4808" w:type="dxa"/>
            <w:shd w:val="clear" w:color="auto" w:fill="FF7C80"/>
          </w:tcPr>
          <w:p w:rsidR="00132193" w:rsidRPr="005260D7" w:rsidRDefault="00517FDD" w:rsidP="00B16250">
            <w:pPr>
              <w:spacing w:before="60"/>
              <w:rPr>
                <w:rFonts w:cs="Arial"/>
                <w:sz w:val="22"/>
                <w:szCs w:val="22"/>
              </w:rPr>
            </w:pPr>
            <w:r w:rsidRPr="005260D7">
              <w:rPr>
                <w:rFonts w:cs="Arial"/>
                <w:b/>
                <w:noProof/>
                <w:szCs w:val="24"/>
              </w:rPr>
              <w:drawing>
                <wp:inline distT="0" distB="0" distL="0" distR="0">
                  <wp:extent cx="361950" cy="361950"/>
                  <wp:effectExtent l="0" t="0" r="0" b="0"/>
                  <wp:docPr id="22" name="Bild 22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32193" w:rsidRPr="005260D7">
              <w:rPr>
                <w:rFonts w:cs="Arial"/>
                <w:b/>
                <w:szCs w:val="24"/>
              </w:rPr>
              <w:t xml:space="preserve">  </w:t>
            </w:r>
            <w:r w:rsidR="00132193" w:rsidRPr="005260D7">
              <w:rPr>
                <w:rFonts w:cs="Arial"/>
                <w:b/>
                <w:sz w:val="20"/>
              </w:rPr>
              <w:t>Entwicklungen von Musik</w:t>
            </w:r>
          </w:p>
        </w:tc>
        <w:tc>
          <w:tcPr>
            <w:tcW w:w="9618" w:type="dxa"/>
            <w:gridSpan w:val="2"/>
            <w:shd w:val="clear" w:color="auto" w:fill="auto"/>
          </w:tcPr>
          <w:p w:rsidR="00132193" w:rsidRPr="005260D7" w:rsidRDefault="00132193" w:rsidP="00B16250">
            <w:pPr>
              <w:spacing w:line="360" w:lineRule="auto"/>
              <w:rPr>
                <w:rFonts w:cs="Arial"/>
                <w:color w:val="FF0000"/>
                <w:sz w:val="20"/>
              </w:rPr>
            </w:pPr>
            <w:r w:rsidRPr="005260D7">
              <w:rPr>
                <w:rFonts w:cs="Arial"/>
                <w:color w:val="FF0000"/>
                <w:sz w:val="20"/>
              </w:rPr>
              <w:t>Inhaltliche Schwerpunkte:</w:t>
            </w:r>
          </w:p>
          <w:p w:rsidR="00132193" w:rsidRPr="005260D7" w:rsidRDefault="00132193" w:rsidP="00B16250">
            <w:pPr>
              <w:numPr>
                <w:ilvl w:val="0"/>
                <w:numId w:val="10"/>
              </w:numPr>
              <w:spacing w:line="360" w:lineRule="auto"/>
              <w:rPr>
                <w:rFonts w:cs="Arial"/>
                <w:color w:val="FF0000"/>
                <w:sz w:val="20"/>
              </w:rPr>
            </w:pPr>
            <w:r w:rsidRPr="005260D7">
              <w:rPr>
                <w:rFonts w:cs="Arial"/>
                <w:color w:val="FF0000"/>
                <w:sz w:val="20"/>
              </w:rPr>
              <w:t xml:space="preserve">Paradigmenwechsel im Umgang mit Musik </w:t>
            </w:r>
          </w:p>
          <w:p w:rsidR="00132193" w:rsidRPr="005260D7" w:rsidRDefault="00132193" w:rsidP="009400BB">
            <w:pPr>
              <w:numPr>
                <w:ilvl w:val="0"/>
                <w:numId w:val="10"/>
              </w:numPr>
              <w:spacing w:line="360" w:lineRule="auto"/>
              <w:rPr>
                <w:sz w:val="20"/>
              </w:rPr>
            </w:pPr>
            <w:r w:rsidRPr="005260D7">
              <w:rPr>
                <w:rFonts w:cs="Arial"/>
                <w:color w:val="FF0000"/>
                <w:sz w:val="20"/>
              </w:rPr>
              <w:t>Gattungsspezifische Merkmale im historisch-gesellschaftlichen Kontext</w:t>
            </w:r>
          </w:p>
        </w:tc>
      </w:tr>
      <w:tr w:rsidR="00132193" w:rsidRPr="005260D7" w:rsidTr="00B16250">
        <w:tc>
          <w:tcPr>
            <w:tcW w:w="4808" w:type="dxa"/>
            <w:shd w:val="clear" w:color="auto" w:fill="F3F3F3"/>
          </w:tcPr>
          <w:p w:rsidR="00132193" w:rsidRPr="005260D7" w:rsidRDefault="00132193" w:rsidP="00B1625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Konkretisierte Kompetenzerwartungen</w:t>
            </w:r>
          </w:p>
        </w:tc>
        <w:tc>
          <w:tcPr>
            <w:tcW w:w="4809" w:type="dxa"/>
            <w:shd w:val="clear" w:color="auto" w:fill="F3F3F3"/>
          </w:tcPr>
          <w:p w:rsidR="00132193" w:rsidRPr="005260D7" w:rsidRDefault="00132193" w:rsidP="00B1625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Didaktische und methodische Festlegungen</w:t>
            </w:r>
          </w:p>
        </w:tc>
        <w:tc>
          <w:tcPr>
            <w:tcW w:w="4809" w:type="dxa"/>
            <w:shd w:val="clear" w:color="auto" w:fill="F3F3F3"/>
          </w:tcPr>
          <w:p w:rsidR="00132193" w:rsidRPr="005260D7" w:rsidRDefault="00132193" w:rsidP="00B1625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5260D7">
              <w:rPr>
                <w:rFonts w:cs="Arial"/>
                <w:b/>
                <w:sz w:val="22"/>
                <w:szCs w:val="22"/>
              </w:rPr>
              <w:t>Individuelle Gestaltungsspielräume</w:t>
            </w:r>
          </w:p>
        </w:tc>
      </w:tr>
      <w:tr w:rsidR="00132193" w:rsidRPr="005260D7" w:rsidTr="00B16250">
        <w:trPr>
          <w:trHeight w:val="8447"/>
        </w:trPr>
        <w:tc>
          <w:tcPr>
            <w:tcW w:w="4808" w:type="dxa"/>
            <w:shd w:val="clear" w:color="auto" w:fill="auto"/>
          </w:tcPr>
          <w:p w:rsidR="00132193" w:rsidRPr="005260D7" w:rsidRDefault="00517FDD" w:rsidP="00B16250">
            <w:pPr>
              <w:spacing w:after="120"/>
              <w:rPr>
                <w:rFonts w:cs="Arial"/>
                <w:b/>
                <w:sz w:val="14"/>
                <w:szCs w:val="14"/>
              </w:rPr>
            </w:pPr>
            <w:r w:rsidRPr="005260D7">
              <w:rPr>
                <w:rFonts w:cs="Arial"/>
                <w:b/>
                <w:i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23" name="Bild 23" descr="Reze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Reze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32193" w:rsidRPr="005260D7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 w:rsidRPr="005260D7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24" name="Bild 24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32193" w:rsidRPr="005260D7">
              <w:rPr>
                <w:rFonts w:cs="Arial"/>
                <w:b/>
                <w:i/>
                <w:sz w:val="14"/>
                <w:szCs w:val="14"/>
              </w:rPr>
              <w:t xml:space="preserve">   </w:t>
            </w:r>
            <w:r w:rsidR="00132193" w:rsidRPr="005260D7">
              <w:rPr>
                <w:rFonts w:cs="Arial"/>
                <w:b/>
                <w:sz w:val="14"/>
                <w:szCs w:val="14"/>
              </w:rPr>
              <w:t>Rezeption</w:t>
            </w:r>
          </w:p>
          <w:p w:rsidR="00132193" w:rsidRPr="005260D7" w:rsidRDefault="00132193" w:rsidP="00B16250">
            <w:pPr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132193" w:rsidRPr="005260D7" w:rsidRDefault="00132193" w:rsidP="00B16250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analysieren musikalische Strukturen im Hinblick auf Paradigmenwechsel,</w:t>
            </w:r>
          </w:p>
          <w:p w:rsidR="00132193" w:rsidRPr="005260D7" w:rsidRDefault="00132193" w:rsidP="00B16250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 xml:space="preserve">benennen stil- und gattungsspezifische Merkmale von Musik im Hinblick auf den historisch-gesellschaftlichen Kontext unter Anwendung der Fachsprache, </w:t>
            </w:r>
          </w:p>
          <w:p w:rsidR="00132193" w:rsidRPr="005260D7" w:rsidRDefault="00132193" w:rsidP="00B16250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interpretieren Paradigmenwechsel musikalischer Entwicklungen vor dem Hintergrund gesellschaftlich-politischer und biografischer Kenntnisse.</w:t>
            </w:r>
          </w:p>
          <w:p w:rsidR="00132193" w:rsidRPr="005260D7" w:rsidRDefault="00132193" w:rsidP="00B16250">
            <w:pPr>
              <w:rPr>
                <w:rFonts w:cs="Arial"/>
                <w:sz w:val="14"/>
                <w:szCs w:val="14"/>
              </w:rPr>
            </w:pPr>
          </w:p>
          <w:p w:rsidR="00132193" w:rsidRPr="005260D7" w:rsidRDefault="00517FDD" w:rsidP="00B16250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14"/>
                <w:szCs w:val="14"/>
              </w:rPr>
            </w:pPr>
            <w:r w:rsidRPr="005260D7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25" name="Bild 25" descr="Produk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roduk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32193" w:rsidRPr="005260D7">
              <w:rPr>
                <w:rFonts w:cs="Arial"/>
                <w:b/>
                <w:sz w:val="14"/>
                <w:szCs w:val="14"/>
              </w:rPr>
              <w:t xml:space="preserve">   </w:t>
            </w:r>
            <w:r w:rsidRPr="005260D7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26" name="Bild 26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32193" w:rsidRPr="005260D7">
              <w:rPr>
                <w:rFonts w:cs="Arial"/>
                <w:b/>
                <w:sz w:val="14"/>
                <w:szCs w:val="14"/>
              </w:rPr>
              <w:t xml:space="preserve">   Produktion</w:t>
            </w:r>
          </w:p>
          <w:p w:rsidR="00132193" w:rsidRPr="005260D7" w:rsidRDefault="00132193" w:rsidP="00B16250">
            <w:pPr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132193" w:rsidRPr="005260D7" w:rsidRDefault="00132193" w:rsidP="00B16250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 xml:space="preserve">entwickeln Gestaltungskonzepte unter Berücksichtigung einfacher gattungsspezifischer Merkmale im historischen Kontext, </w:t>
            </w:r>
          </w:p>
          <w:p w:rsidR="00132193" w:rsidRPr="005260D7" w:rsidRDefault="00132193" w:rsidP="00B16250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 xml:space="preserve">erfinden musikalische Strukturen im Hinblick auf einen historischen Kontext, </w:t>
            </w:r>
          </w:p>
          <w:p w:rsidR="00132193" w:rsidRPr="005260D7" w:rsidRDefault="00132193" w:rsidP="00B16250">
            <w:pPr>
              <w:numPr>
                <w:ilvl w:val="0"/>
                <w:numId w:val="5"/>
              </w:numPr>
              <w:tabs>
                <w:tab w:val="num" w:pos="357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 xml:space="preserve">realisieren und präsentieren eigene klangliche Gestaltungen sowie vokale und instrumentale Kompositionen und Improvisationen im Hinblick auf den historischen Kontext. </w:t>
            </w:r>
          </w:p>
          <w:p w:rsidR="00132193" w:rsidRPr="005260D7" w:rsidRDefault="00517FDD" w:rsidP="00B16250">
            <w:pPr>
              <w:spacing w:after="120"/>
              <w:rPr>
                <w:b/>
                <w:sz w:val="14"/>
                <w:szCs w:val="14"/>
              </w:rPr>
            </w:pPr>
            <w:r w:rsidRPr="005260D7">
              <w:rPr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27" name="Bild 27" descr="Reflexion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Reflexion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32193" w:rsidRPr="005260D7">
              <w:rPr>
                <w:b/>
                <w:sz w:val="14"/>
                <w:szCs w:val="14"/>
              </w:rPr>
              <w:t xml:space="preserve"> </w:t>
            </w:r>
            <w:r w:rsidR="00132193" w:rsidRPr="005260D7">
              <w:rPr>
                <w:rFonts w:cs="Arial"/>
                <w:sz w:val="14"/>
                <w:szCs w:val="14"/>
              </w:rPr>
              <w:t xml:space="preserve"> </w:t>
            </w:r>
            <w:r w:rsidR="00132193" w:rsidRPr="005260D7">
              <w:rPr>
                <w:b/>
                <w:sz w:val="14"/>
                <w:szCs w:val="14"/>
              </w:rPr>
              <w:t xml:space="preserve"> </w:t>
            </w:r>
            <w:r w:rsidRPr="005260D7">
              <w:rPr>
                <w:rFonts w:cs="Arial"/>
                <w:b/>
                <w:noProof/>
                <w:sz w:val="14"/>
                <w:szCs w:val="14"/>
              </w:rPr>
              <w:drawing>
                <wp:inline distT="0" distB="0" distL="0" distR="0">
                  <wp:extent cx="361950" cy="361950"/>
                  <wp:effectExtent l="0" t="0" r="0" b="0"/>
                  <wp:docPr id="28" name="Bild 28" descr="Entwickl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ntwickl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32193" w:rsidRPr="005260D7">
              <w:rPr>
                <w:b/>
                <w:sz w:val="14"/>
                <w:szCs w:val="14"/>
              </w:rPr>
              <w:t xml:space="preserve">   </w:t>
            </w:r>
            <w:r w:rsidR="00132193" w:rsidRPr="005260D7">
              <w:rPr>
                <w:b/>
                <w:bCs/>
                <w:sz w:val="14"/>
                <w:szCs w:val="14"/>
              </w:rPr>
              <w:t>Reflexion</w:t>
            </w:r>
          </w:p>
          <w:p w:rsidR="00132193" w:rsidRPr="005260D7" w:rsidRDefault="00132193" w:rsidP="00B16250">
            <w:pPr>
              <w:spacing w:after="120"/>
              <w:rPr>
                <w:rFonts w:cs="Arial"/>
                <w:sz w:val="14"/>
                <w:szCs w:val="14"/>
              </w:rPr>
            </w:pPr>
            <w:r w:rsidRPr="005260D7">
              <w:rPr>
                <w:rFonts w:cs="Arial"/>
                <w:sz w:val="14"/>
                <w:szCs w:val="14"/>
              </w:rPr>
              <w:t>Die Schülerinnen und Schüler</w:t>
            </w:r>
          </w:p>
          <w:p w:rsidR="00132193" w:rsidRPr="005260D7" w:rsidRDefault="00132193" w:rsidP="00B16250">
            <w:pPr>
              <w:numPr>
                <w:ilvl w:val="0"/>
                <w:numId w:val="6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ordnen Informationen über Musik und analytische Befunde in einen gesellschaftlich-politischen oder biografischen Kontext ein,</w:t>
            </w:r>
          </w:p>
          <w:p w:rsidR="00132193" w:rsidRPr="005260D7" w:rsidRDefault="00132193" w:rsidP="00B16250">
            <w:pPr>
              <w:numPr>
                <w:ilvl w:val="0"/>
                <w:numId w:val="6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erläutern Paradigmenwechsel im Umgang mit Musik bezogen auf deren gesellschaftlich-politische Bedingungen,</w:t>
            </w:r>
          </w:p>
          <w:p w:rsidR="00132193" w:rsidRPr="005260D7" w:rsidRDefault="00132193" w:rsidP="00B16250">
            <w:pPr>
              <w:numPr>
                <w:ilvl w:val="0"/>
                <w:numId w:val="6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erläutern Gestaltungsergebnisse bezogen auf ihren historischen Kontext,</w:t>
            </w:r>
          </w:p>
          <w:p w:rsidR="00132193" w:rsidRPr="005260D7" w:rsidRDefault="00132193" w:rsidP="009400BB">
            <w:pPr>
              <w:numPr>
                <w:ilvl w:val="0"/>
                <w:numId w:val="6"/>
              </w:numPr>
              <w:tabs>
                <w:tab w:val="num" w:pos="360"/>
              </w:tabs>
              <w:spacing w:before="120"/>
              <w:ind w:left="357" w:hanging="357"/>
              <w:rPr>
                <w:rFonts w:cs="Arial"/>
                <w:color w:val="FF0000"/>
                <w:sz w:val="14"/>
                <w:szCs w:val="14"/>
              </w:rPr>
            </w:pPr>
            <w:r w:rsidRPr="005260D7">
              <w:rPr>
                <w:rFonts w:cs="Arial"/>
                <w:color w:val="FF0000"/>
                <w:sz w:val="14"/>
                <w:szCs w:val="14"/>
              </w:rPr>
              <w:t>beurteilen kriteriengeleitet Ergebnisse interpretatorischer und gestalterischer Prozesse im historischen Kontext.</w:t>
            </w:r>
          </w:p>
        </w:tc>
        <w:tc>
          <w:tcPr>
            <w:tcW w:w="4809" w:type="dxa"/>
            <w:shd w:val="clear" w:color="auto" w:fill="auto"/>
          </w:tcPr>
          <w:p w:rsidR="00132193" w:rsidRPr="005260D7" w:rsidRDefault="00132193" w:rsidP="00B16250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132193" w:rsidRPr="00517FDD" w:rsidRDefault="008D3301" w:rsidP="00B16250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sz w:val="14"/>
                <w:szCs w:val="14"/>
              </w:rPr>
            </w:pPr>
            <w:r w:rsidRPr="00517FDD">
              <w:rPr>
                <w:rFonts w:cs="Arial"/>
                <w:sz w:val="14"/>
                <w:szCs w:val="14"/>
              </w:rPr>
              <w:t>Gregorianischer Gesang</w:t>
            </w:r>
          </w:p>
          <w:p w:rsidR="008D3301" w:rsidRPr="00517FDD" w:rsidRDefault="008D3301" w:rsidP="00B16250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sz w:val="14"/>
                <w:szCs w:val="14"/>
              </w:rPr>
            </w:pPr>
            <w:r w:rsidRPr="00517FDD">
              <w:rPr>
                <w:rFonts w:cs="Arial"/>
                <w:sz w:val="14"/>
                <w:szCs w:val="14"/>
              </w:rPr>
              <w:t>Leonin und Perotin</w:t>
            </w:r>
          </w:p>
          <w:p w:rsidR="00517FDD" w:rsidRPr="00517FDD" w:rsidRDefault="008D3301" w:rsidP="00B64863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sz w:val="14"/>
                <w:szCs w:val="14"/>
              </w:rPr>
            </w:pPr>
            <w:r w:rsidRPr="00517FDD">
              <w:rPr>
                <w:rFonts w:cs="Arial"/>
                <w:sz w:val="14"/>
                <w:szCs w:val="14"/>
              </w:rPr>
              <w:t>Monteverdi: Marienvesper</w:t>
            </w:r>
          </w:p>
          <w:p w:rsidR="00191706" w:rsidRPr="00191706" w:rsidRDefault="00517FDD" w:rsidP="007E5996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jc w:val="left"/>
              <w:rPr>
                <w:rFonts w:cs="Arial"/>
                <w:b/>
                <w:sz w:val="16"/>
                <w:szCs w:val="16"/>
              </w:rPr>
            </w:pPr>
            <w:r w:rsidRPr="00191706">
              <w:rPr>
                <w:rFonts w:cs="Arial"/>
                <w:sz w:val="14"/>
                <w:szCs w:val="14"/>
              </w:rPr>
              <w:t>Schütz: Exequien</w:t>
            </w:r>
          </w:p>
          <w:p w:rsidR="008D3301" w:rsidRPr="00191706" w:rsidRDefault="00191706" w:rsidP="00191706">
            <w:pPr>
              <w:tabs>
                <w:tab w:val="left" w:pos="2822"/>
              </w:tabs>
              <w:spacing w:before="60"/>
              <w:jc w:val="left"/>
              <w:rPr>
                <w:rFonts w:cs="Arial"/>
                <w:b/>
                <w:sz w:val="16"/>
                <w:szCs w:val="16"/>
              </w:rPr>
            </w:pPr>
            <w:r w:rsidRPr="00191706">
              <w:rPr>
                <w:rFonts w:cs="Arial"/>
                <w:b/>
                <w:sz w:val="16"/>
                <w:szCs w:val="16"/>
              </w:rPr>
              <w:t>F</w:t>
            </w:r>
            <w:r w:rsidR="008D3301" w:rsidRPr="00191706">
              <w:rPr>
                <w:rFonts w:cs="Arial"/>
                <w:b/>
                <w:sz w:val="16"/>
                <w:szCs w:val="16"/>
              </w:rPr>
              <w:t>achliche Inhalte</w:t>
            </w:r>
          </w:p>
          <w:p w:rsidR="008D3301" w:rsidRDefault="008D3301" w:rsidP="00B16250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Entwicklung der Notation</w:t>
            </w:r>
          </w:p>
          <w:p w:rsidR="008D3301" w:rsidRDefault="008D3301" w:rsidP="00B16250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Isorhythmik</w:t>
            </w:r>
          </w:p>
          <w:p w:rsidR="00B16250" w:rsidRDefault="00B16250" w:rsidP="00B16250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Ars antiqua – ars nova</w:t>
            </w:r>
          </w:p>
          <w:p w:rsidR="008D3301" w:rsidRDefault="008D3301" w:rsidP="00B16250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Gattungen: Messe, Motette, Madrigal</w:t>
            </w:r>
          </w:p>
          <w:p w:rsidR="008D3301" w:rsidRDefault="008D3301" w:rsidP="00B16250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Mehrchörigkeit</w:t>
            </w:r>
          </w:p>
          <w:p w:rsidR="008D3301" w:rsidRPr="00B16250" w:rsidRDefault="00B16250" w:rsidP="00B16250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  <w:lang w:val="en-US"/>
              </w:rPr>
            </w:pPr>
            <w:r w:rsidRPr="00B16250">
              <w:rPr>
                <w:rFonts w:cs="Arial"/>
                <w:bCs/>
                <w:sz w:val="14"/>
                <w:szCs w:val="14"/>
                <w:lang w:val="en-US"/>
              </w:rPr>
              <w:t>Prima und seconda pratica (Monteverdi)</w:t>
            </w:r>
          </w:p>
          <w:p w:rsidR="008D3301" w:rsidRDefault="008D3301" w:rsidP="00B16250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Monodie</w:t>
            </w:r>
          </w:p>
          <w:p w:rsidR="00517FDD" w:rsidRDefault="00517FDD" w:rsidP="00B16250">
            <w:pPr>
              <w:numPr>
                <w:ilvl w:val="0"/>
                <w:numId w:val="12"/>
              </w:numPr>
              <w:spacing w:before="6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Kirchentonarten</w:t>
            </w:r>
          </w:p>
          <w:p w:rsidR="00132193" w:rsidRDefault="00132193" w:rsidP="00B16250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Ordnungssysteme musikalischer Parameter, Formaspekte und Notationsformen</w:t>
            </w:r>
          </w:p>
          <w:p w:rsidR="00132193" w:rsidRPr="00B16250" w:rsidRDefault="00132193" w:rsidP="00B16250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       </w:t>
            </w:r>
            <w:r w:rsidRPr="000D79EC">
              <w:rPr>
                <w:rFonts w:cs="Arial"/>
                <w:sz w:val="14"/>
                <w:szCs w:val="14"/>
              </w:rPr>
              <w:t>Ordnungssysteme</w:t>
            </w:r>
          </w:p>
          <w:p w:rsidR="00132193" w:rsidRPr="003A1DB4" w:rsidRDefault="00132193" w:rsidP="00B16250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rhythmische und melodische Muster</w:t>
            </w:r>
          </w:p>
          <w:p w:rsidR="00132193" w:rsidRPr="000863B4" w:rsidRDefault="00132193" w:rsidP="00B16250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M</w:t>
            </w:r>
            <w:r w:rsidR="008D3301">
              <w:rPr>
                <w:rFonts w:cs="Arial"/>
                <w:sz w:val="14"/>
                <w:szCs w:val="14"/>
              </w:rPr>
              <w:t xml:space="preserve">elodik: Intervalle, </w:t>
            </w:r>
            <w:r w:rsidRPr="00B317B0">
              <w:rPr>
                <w:rFonts w:cs="Arial"/>
                <w:sz w:val="14"/>
                <w:szCs w:val="14"/>
              </w:rPr>
              <w:t>Skalen, Motiv und Motiv-Varianten</w:t>
            </w:r>
            <w:r>
              <w:rPr>
                <w:rFonts w:cs="Arial"/>
                <w:sz w:val="14"/>
                <w:szCs w:val="14"/>
              </w:rPr>
              <w:t>, Thema</w:t>
            </w:r>
          </w:p>
          <w:p w:rsidR="00132193" w:rsidRPr="000863B4" w:rsidRDefault="00B16250" w:rsidP="00B16250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Kirchentonarten</w:t>
            </w:r>
            <w:r w:rsidR="008D3301">
              <w:rPr>
                <w:rFonts w:cs="Arial"/>
                <w:sz w:val="14"/>
                <w:szCs w:val="14"/>
              </w:rPr>
              <w:t xml:space="preserve"> </w:t>
            </w:r>
          </w:p>
          <w:p w:rsidR="00132193" w:rsidRPr="000863B4" w:rsidRDefault="00132193" w:rsidP="00B16250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 xml:space="preserve">Dynamik: Abstufungen </w:t>
            </w:r>
            <w:r>
              <w:rPr>
                <w:rFonts w:cs="Arial"/>
                <w:sz w:val="14"/>
                <w:szCs w:val="14"/>
              </w:rPr>
              <w:t>und dynamische Entwicklungen</w:t>
            </w:r>
          </w:p>
          <w:p w:rsidR="00132193" w:rsidRPr="002139FA" w:rsidRDefault="00132193" w:rsidP="00B16250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Artiku</w:t>
            </w:r>
            <w:r>
              <w:rPr>
                <w:rFonts w:cs="Arial"/>
                <w:sz w:val="14"/>
                <w:szCs w:val="14"/>
              </w:rPr>
              <w:t>lation: Phrasierung</w:t>
            </w:r>
          </w:p>
          <w:p w:rsidR="00132193" w:rsidRPr="00354BE6" w:rsidRDefault="00132193" w:rsidP="00B16250">
            <w:pPr>
              <w:spacing w:before="60"/>
              <w:ind w:left="3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Formaspekte</w:t>
            </w:r>
          </w:p>
          <w:p w:rsidR="00132193" w:rsidRPr="00A41EBA" w:rsidRDefault="00B16250" w:rsidP="00B16250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Durchimitation</w:t>
            </w:r>
          </w:p>
          <w:p w:rsidR="00132193" w:rsidRPr="00354BE6" w:rsidRDefault="00132193" w:rsidP="00B16250">
            <w:pPr>
              <w:spacing w:before="60"/>
              <w:ind w:left="3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Notationsformen</w:t>
            </w:r>
            <w:r w:rsidR="00E02B8B">
              <w:rPr>
                <w:rFonts w:cs="Arial"/>
                <w:bCs/>
                <w:sz w:val="14"/>
                <w:szCs w:val="14"/>
              </w:rPr>
              <w:t xml:space="preserve">: </w:t>
            </w:r>
          </w:p>
          <w:p w:rsidR="00132193" w:rsidRPr="00354BE6" w:rsidRDefault="00B16250" w:rsidP="00B16250">
            <w:pPr>
              <w:numPr>
                <w:ilvl w:val="0"/>
                <w:numId w:val="9"/>
              </w:numPr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Mensural- und Modalnotation</w:t>
            </w:r>
          </w:p>
          <w:p w:rsidR="00132193" w:rsidRDefault="00132193" w:rsidP="00B16250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354BE6">
              <w:rPr>
                <w:rFonts w:cs="Arial"/>
                <w:b/>
                <w:sz w:val="16"/>
                <w:szCs w:val="16"/>
              </w:rPr>
              <w:t>fachmethodische Arbeitsformen</w:t>
            </w:r>
          </w:p>
          <w:p w:rsidR="00132193" w:rsidRPr="00B317B0" w:rsidRDefault="00132193" w:rsidP="00B16250">
            <w:pPr>
              <w:numPr>
                <w:ilvl w:val="0"/>
                <w:numId w:val="16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Beschreibung musikalischer Strukturen mit Hilfe von Fachsprache</w:t>
            </w:r>
          </w:p>
          <w:p w:rsidR="00132193" w:rsidRPr="00882786" w:rsidRDefault="00132193" w:rsidP="00B16250">
            <w:pPr>
              <w:numPr>
                <w:ilvl w:val="0"/>
                <w:numId w:val="16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Methoden der Hör- und Notentext-Analyse im Hinblick auf makro- und mikrostrukturelle Ausprägungen</w:t>
            </w:r>
          </w:p>
          <w:p w:rsidR="00B16250" w:rsidRDefault="00132193" w:rsidP="00B16250">
            <w:pPr>
              <w:numPr>
                <w:ilvl w:val="0"/>
                <w:numId w:val="16"/>
              </w:numPr>
              <w:spacing w:before="60"/>
              <w:jc w:val="left"/>
              <w:rPr>
                <w:rFonts w:cs="Arial"/>
                <w:sz w:val="14"/>
                <w:szCs w:val="14"/>
              </w:rPr>
            </w:pPr>
            <w:r w:rsidRPr="00B317B0">
              <w:rPr>
                <w:rFonts w:cs="Arial"/>
                <w:sz w:val="14"/>
                <w:szCs w:val="14"/>
              </w:rPr>
              <w:t>Gestalterische Inter</w:t>
            </w:r>
            <w:r>
              <w:rPr>
                <w:rFonts w:cs="Arial"/>
                <w:sz w:val="14"/>
                <w:szCs w:val="14"/>
              </w:rPr>
              <w:t>preta</w:t>
            </w:r>
            <w:r w:rsidR="00B16250">
              <w:rPr>
                <w:rFonts w:cs="Arial"/>
                <w:sz w:val="14"/>
                <w:szCs w:val="14"/>
              </w:rPr>
              <w:t xml:space="preserve">tionen von Musikbeispielen in </w:t>
            </w:r>
          </w:p>
          <w:p w:rsidR="00132193" w:rsidRPr="00B317B0" w:rsidRDefault="00B16250" w:rsidP="00B16250">
            <w:pPr>
              <w:ind w:left="720"/>
              <w:jc w:val="lef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doppelchöriger Aufstellung</w:t>
            </w:r>
          </w:p>
          <w:p w:rsidR="00132193" w:rsidRPr="005260D7" w:rsidRDefault="00132193" w:rsidP="00B16250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Feedback / Leistungsbewertung</w:t>
            </w:r>
          </w:p>
          <w:p w:rsidR="00132193" w:rsidRPr="00E84429" w:rsidRDefault="00132193" w:rsidP="00B16250">
            <w:pPr>
              <w:numPr>
                <w:ilvl w:val="0"/>
                <w:numId w:val="9"/>
              </w:numPr>
              <w:spacing w:before="60"/>
              <w:jc w:val="lef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Gestaltungsaufgabe </w:t>
            </w:r>
            <w:r w:rsidRPr="00F90689">
              <w:rPr>
                <w:rFonts w:cs="Arial"/>
                <w:sz w:val="14"/>
                <w:szCs w:val="14"/>
              </w:rPr>
              <w:t xml:space="preserve"> </w:t>
            </w:r>
            <w:r>
              <w:rPr>
                <w:rFonts w:cs="Arial"/>
                <w:sz w:val="14"/>
                <w:szCs w:val="14"/>
              </w:rPr>
              <w:t>nach vorgegebenen Kriterien</w:t>
            </w:r>
          </w:p>
          <w:p w:rsidR="00191706" w:rsidRPr="009400BB" w:rsidRDefault="00132193" w:rsidP="009400BB">
            <w:pPr>
              <w:numPr>
                <w:ilvl w:val="0"/>
                <w:numId w:val="9"/>
              </w:numPr>
              <w:spacing w:before="60"/>
              <w:jc w:val="lef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Aspektbezogene Analyse eines Musikstücks</w:t>
            </w:r>
          </w:p>
        </w:tc>
        <w:tc>
          <w:tcPr>
            <w:tcW w:w="4809" w:type="dxa"/>
            <w:shd w:val="clear" w:color="auto" w:fill="auto"/>
          </w:tcPr>
          <w:p w:rsidR="00132193" w:rsidRPr="005260D7" w:rsidRDefault="00132193" w:rsidP="00B16250">
            <w:pPr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Unterrichtsgegenstände</w:t>
            </w:r>
          </w:p>
          <w:p w:rsidR="00132193" w:rsidRPr="008D3301" w:rsidRDefault="008D3301" w:rsidP="00B16250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Dufay: weltliche Kompositionen</w:t>
            </w:r>
          </w:p>
          <w:p w:rsidR="008D3301" w:rsidRPr="006E35C0" w:rsidRDefault="008D3301" w:rsidP="00B16250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Praetorius: Motetten</w:t>
            </w:r>
          </w:p>
          <w:p w:rsidR="00517FDD" w:rsidRPr="00B16250" w:rsidRDefault="00517FDD" w:rsidP="00517FDD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sz w:val="14"/>
                <w:szCs w:val="14"/>
              </w:rPr>
            </w:pPr>
            <w:r w:rsidRPr="00B16250">
              <w:rPr>
                <w:rFonts w:cs="Arial"/>
                <w:sz w:val="14"/>
                <w:szCs w:val="14"/>
              </w:rPr>
              <w:t>Marchaut: Messe</w:t>
            </w:r>
          </w:p>
          <w:p w:rsidR="00517FDD" w:rsidRPr="00B16250" w:rsidRDefault="00517FDD" w:rsidP="00517FDD">
            <w:pPr>
              <w:numPr>
                <w:ilvl w:val="0"/>
                <w:numId w:val="9"/>
              </w:numPr>
              <w:tabs>
                <w:tab w:val="left" w:pos="2822"/>
              </w:tabs>
              <w:spacing w:before="60"/>
              <w:ind w:left="2822" w:hanging="2462"/>
              <w:rPr>
                <w:rFonts w:cs="Arial"/>
                <w:sz w:val="14"/>
                <w:szCs w:val="14"/>
              </w:rPr>
            </w:pPr>
            <w:r w:rsidRPr="00B16250">
              <w:rPr>
                <w:rFonts w:cs="Arial"/>
                <w:sz w:val="14"/>
                <w:szCs w:val="14"/>
              </w:rPr>
              <w:t>Palestrina: Missa Papae Marcelli</w:t>
            </w:r>
          </w:p>
          <w:p w:rsidR="00132193" w:rsidRPr="005260D7" w:rsidRDefault="00132193" w:rsidP="00B16250">
            <w:pPr>
              <w:tabs>
                <w:tab w:val="left" w:pos="2822"/>
                <w:tab w:val="left" w:pos="3362"/>
              </w:tabs>
              <w:spacing w:before="60"/>
              <w:rPr>
                <w:rFonts w:cs="Arial"/>
                <w:bCs/>
                <w:sz w:val="14"/>
                <w:szCs w:val="14"/>
              </w:rPr>
            </w:pPr>
          </w:p>
          <w:p w:rsidR="00132193" w:rsidRPr="00661399" w:rsidRDefault="00132193" w:rsidP="00B16250">
            <w:pPr>
              <w:spacing w:before="60"/>
              <w:rPr>
                <w:rFonts w:cs="Arial"/>
                <w:b/>
                <w:sz w:val="16"/>
                <w:szCs w:val="16"/>
              </w:rPr>
            </w:pPr>
          </w:p>
          <w:p w:rsidR="00132193" w:rsidRPr="005260D7" w:rsidRDefault="00132193" w:rsidP="00B16250">
            <w:pPr>
              <w:spacing w:before="60"/>
              <w:rPr>
                <w:rFonts w:cs="Arial"/>
                <w:sz w:val="14"/>
                <w:szCs w:val="14"/>
              </w:rPr>
            </w:pPr>
          </w:p>
          <w:p w:rsidR="00132193" w:rsidRPr="005260D7" w:rsidRDefault="00132193" w:rsidP="00B16250">
            <w:pPr>
              <w:tabs>
                <w:tab w:val="left" w:pos="3362"/>
              </w:tabs>
              <w:spacing w:before="60"/>
              <w:rPr>
                <w:rFonts w:cs="Arial"/>
                <w:b/>
                <w:sz w:val="16"/>
                <w:szCs w:val="16"/>
              </w:rPr>
            </w:pPr>
            <w:r w:rsidRPr="005260D7">
              <w:rPr>
                <w:rFonts w:cs="Arial"/>
                <w:b/>
                <w:sz w:val="16"/>
                <w:szCs w:val="16"/>
              </w:rPr>
              <w:t>Materialhinweise/Literatur</w:t>
            </w:r>
          </w:p>
          <w:p w:rsidR="00132193" w:rsidRPr="00661399" w:rsidRDefault="00132193" w:rsidP="00B16250">
            <w:pPr>
              <w:tabs>
                <w:tab w:val="num" w:pos="720"/>
              </w:tabs>
              <w:spacing w:before="60"/>
              <w:ind w:left="720"/>
              <w:rPr>
                <w:rFonts w:cs="Arial"/>
                <w:b/>
                <w:sz w:val="14"/>
                <w:szCs w:val="14"/>
              </w:rPr>
            </w:pPr>
          </w:p>
          <w:p w:rsidR="00132193" w:rsidRPr="00661399" w:rsidRDefault="00132193" w:rsidP="00B16250">
            <w:pPr>
              <w:numPr>
                <w:ilvl w:val="0"/>
                <w:numId w:val="10"/>
              </w:numPr>
              <w:tabs>
                <w:tab w:val="num" w:pos="-77"/>
                <w:tab w:val="num" w:pos="643"/>
              </w:tabs>
              <w:spacing w:before="60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Cs/>
                <w:sz w:val="14"/>
                <w:szCs w:val="14"/>
              </w:rPr>
              <w:t>„Spielpläne“ Oberstufe</w:t>
            </w:r>
          </w:p>
          <w:p w:rsidR="00132193" w:rsidRPr="00661399" w:rsidRDefault="00132193" w:rsidP="00B16250">
            <w:pPr>
              <w:numPr>
                <w:ilvl w:val="0"/>
                <w:numId w:val="10"/>
              </w:numPr>
              <w:tabs>
                <w:tab w:val="num" w:pos="-77"/>
                <w:tab w:val="num" w:pos="643"/>
              </w:tabs>
              <w:spacing w:before="60"/>
              <w:rPr>
                <w:rFonts w:cs="Arial"/>
                <w:sz w:val="14"/>
                <w:szCs w:val="14"/>
              </w:rPr>
            </w:pPr>
            <w:r w:rsidRPr="00661399">
              <w:rPr>
                <w:rFonts w:cs="Arial"/>
                <w:sz w:val="14"/>
                <w:szCs w:val="14"/>
              </w:rPr>
              <w:t>„Musik um uns“ Sekundarstufe 2</w:t>
            </w:r>
          </w:p>
          <w:p w:rsidR="00132193" w:rsidRPr="005260D7" w:rsidRDefault="00132193" w:rsidP="00B16250">
            <w:pPr>
              <w:rPr>
                <w:b/>
                <w:szCs w:val="24"/>
              </w:rPr>
            </w:pPr>
          </w:p>
        </w:tc>
      </w:tr>
    </w:tbl>
    <w:p w:rsidR="00132193" w:rsidRDefault="00132193" w:rsidP="00191706"/>
    <w:sectPr w:rsidR="00132193" w:rsidSect="00E02B8B">
      <w:pgSz w:w="16838" w:h="11906" w:orient="landscape"/>
      <w:pgMar w:top="426" w:right="1418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884" w:rsidRDefault="002A1884">
      <w:r>
        <w:separator/>
      </w:r>
    </w:p>
  </w:endnote>
  <w:endnote w:type="continuationSeparator" w:id="0">
    <w:p w:rsidR="002A1884" w:rsidRDefault="002A1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Lib Win95BT">
    <w:altName w:val="Courier New"/>
    <w:charset w:val="00"/>
    <w:family w:val="decorative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884" w:rsidRDefault="002A1884">
      <w:r>
        <w:separator/>
      </w:r>
    </w:p>
  </w:footnote>
  <w:footnote w:type="continuationSeparator" w:id="0">
    <w:p w:rsidR="002A1884" w:rsidRDefault="002A1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Num2"/>
    <w:lvl w:ilvl="0">
      <w:start w:val="1"/>
      <w:numFmt w:val="upperLetter"/>
      <w:lvlText w:val="%1)"/>
      <w:lvlJc w:val="left"/>
      <w:pPr>
        <w:tabs>
          <w:tab w:val="num" w:pos="0"/>
        </w:tabs>
        <w:ind w:left="405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65" w:hanging="180"/>
      </w:pPr>
    </w:lvl>
  </w:abstractNum>
  <w:abstractNum w:abstractNumId="1" w15:restartNumberingAfterBreak="0">
    <w:nsid w:val="0000000D"/>
    <w:multiLevelType w:val="multilevel"/>
    <w:tmpl w:val="0000000D"/>
    <w:name w:val="WWNum22"/>
    <w:lvl w:ilvl="0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22C7CC9"/>
    <w:multiLevelType w:val="hybridMultilevel"/>
    <w:tmpl w:val="8D1612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0F7B94"/>
    <w:multiLevelType w:val="hybridMultilevel"/>
    <w:tmpl w:val="46DE1F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C07C5"/>
    <w:multiLevelType w:val="hybridMultilevel"/>
    <w:tmpl w:val="ECAAE33E"/>
    <w:lvl w:ilvl="0" w:tplc="A2842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31FE6"/>
    <w:multiLevelType w:val="hybridMultilevel"/>
    <w:tmpl w:val="1CB49F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654BB6"/>
    <w:multiLevelType w:val="hybridMultilevel"/>
    <w:tmpl w:val="6E285EA0"/>
    <w:lvl w:ilvl="0" w:tplc="0407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 w15:restartNumberingAfterBreak="0">
    <w:nsid w:val="16F604CB"/>
    <w:multiLevelType w:val="hybridMultilevel"/>
    <w:tmpl w:val="1C288D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A0BEC"/>
    <w:multiLevelType w:val="hybridMultilevel"/>
    <w:tmpl w:val="EA428B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90932"/>
    <w:multiLevelType w:val="hybridMultilevel"/>
    <w:tmpl w:val="F140C8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C1B04"/>
    <w:multiLevelType w:val="hybridMultilevel"/>
    <w:tmpl w:val="169A82A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04A72"/>
    <w:multiLevelType w:val="hybridMultilevel"/>
    <w:tmpl w:val="6CA2EB6A"/>
    <w:lvl w:ilvl="0" w:tplc="A2842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06481"/>
    <w:multiLevelType w:val="hybridMultilevel"/>
    <w:tmpl w:val="0C8CC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8585E"/>
    <w:multiLevelType w:val="hybridMultilevel"/>
    <w:tmpl w:val="B87E32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8804F1"/>
    <w:multiLevelType w:val="hybridMultilevel"/>
    <w:tmpl w:val="17768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4D1BFE"/>
    <w:multiLevelType w:val="hybridMultilevel"/>
    <w:tmpl w:val="243C54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74B56"/>
    <w:multiLevelType w:val="hybridMultilevel"/>
    <w:tmpl w:val="40BA988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9B47F4"/>
    <w:multiLevelType w:val="hybridMultilevel"/>
    <w:tmpl w:val="39248CA6"/>
    <w:lvl w:ilvl="0" w:tplc="74B27454">
      <w:start w:val="1"/>
      <w:numFmt w:val="bullet"/>
      <w:pStyle w:val="einzug-3"/>
      <w:lvlText w:val="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922F6B"/>
    <w:multiLevelType w:val="hybridMultilevel"/>
    <w:tmpl w:val="31F84D44"/>
    <w:lvl w:ilvl="0" w:tplc="FBFA62C6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1" w:tplc="DEF88EB6">
      <w:start w:val="1"/>
      <w:numFmt w:val="bullet"/>
      <w:lvlText w:val="o"/>
      <w:lvlJc w:val="left"/>
      <w:pPr>
        <w:tabs>
          <w:tab w:val="num" w:pos="1443"/>
        </w:tabs>
        <w:ind w:left="1443" w:hanging="363"/>
      </w:pPr>
      <w:rPr>
        <w:rFonts w:ascii="Courier New" w:hAnsi="Courier New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753E3"/>
    <w:multiLevelType w:val="singleLevel"/>
    <w:tmpl w:val="AAA864F4"/>
    <w:lvl w:ilvl="0">
      <w:start w:val="1"/>
      <w:numFmt w:val="bullet"/>
      <w:pStyle w:val="einzug-2"/>
      <w:lvlText w:val="–"/>
      <w:lvlJc w:val="left"/>
      <w:pPr>
        <w:tabs>
          <w:tab w:val="num" w:pos="644"/>
        </w:tabs>
        <w:ind w:left="567" w:hanging="283"/>
      </w:pPr>
      <w:rPr>
        <w:rFonts w:ascii="AdLib Win95BT" w:hAnsi="AdLib Win95BT" w:hint="default"/>
        <w:sz w:val="24"/>
      </w:rPr>
    </w:lvl>
  </w:abstractNum>
  <w:num w:numId="1">
    <w:abstractNumId w:val="19"/>
  </w:num>
  <w:num w:numId="2">
    <w:abstractNumId w:val="14"/>
  </w:num>
  <w:num w:numId="3">
    <w:abstractNumId w:val="13"/>
  </w:num>
  <w:num w:numId="4">
    <w:abstractNumId w:val="16"/>
  </w:num>
  <w:num w:numId="5">
    <w:abstractNumId w:val="2"/>
  </w:num>
  <w:num w:numId="6">
    <w:abstractNumId w:val="7"/>
  </w:num>
  <w:num w:numId="7">
    <w:abstractNumId w:val="5"/>
  </w:num>
  <w:num w:numId="8">
    <w:abstractNumId w:val="18"/>
  </w:num>
  <w:num w:numId="9">
    <w:abstractNumId w:val="10"/>
  </w:num>
  <w:num w:numId="10">
    <w:abstractNumId w:val="8"/>
  </w:num>
  <w:num w:numId="11">
    <w:abstractNumId w:val="17"/>
  </w:num>
  <w:num w:numId="12">
    <w:abstractNumId w:val="4"/>
  </w:num>
  <w:num w:numId="13">
    <w:abstractNumId w:val="11"/>
  </w:num>
  <w:num w:numId="14">
    <w:abstractNumId w:val="12"/>
  </w:num>
  <w:num w:numId="15">
    <w:abstractNumId w:val="3"/>
  </w:num>
  <w:num w:numId="16">
    <w:abstractNumId w:val="9"/>
  </w:num>
  <w:num w:numId="17">
    <w:abstractNumId w:val="6"/>
  </w:num>
  <w:num w:numId="1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79D"/>
    <w:rsid w:val="0000147D"/>
    <w:rsid w:val="000138C3"/>
    <w:rsid w:val="00015DFE"/>
    <w:rsid w:val="00021C67"/>
    <w:rsid w:val="00022CF2"/>
    <w:rsid w:val="000237BD"/>
    <w:rsid w:val="000259DB"/>
    <w:rsid w:val="00030F2F"/>
    <w:rsid w:val="000338F8"/>
    <w:rsid w:val="000378E3"/>
    <w:rsid w:val="00047992"/>
    <w:rsid w:val="00047B93"/>
    <w:rsid w:val="000509CD"/>
    <w:rsid w:val="00050C4E"/>
    <w:rsid w:val="000512A1"/>
    <w:rsid w:val="0006288B"/>
    <w:rsid w:val="00065545"/>
    <w:rsid w:val="00067603"/>
    <w:rsid w:val="000817B6"/>
    <w:rsid w:val="000906D1"/>
    <w:rsid w:val="0009272B"/>
    <w:rsid w:val="000929C2"/>
    <w:rsid w:val="000A2015"/>
    <w:rsid w:val="000A2BF8"/>
    <w:rsid w:val="000B5C81"/>
    <w:rsid w:val="000B75E1"/>
    <w:rsid w:val="000C2721"/>
    <w:rsid w:val="000C3100"/>
    <w:rsid w:val="000C672E"/>
    <w:rsid w:val="000D1BF1"/>
    <w:rsid w:val="000D3AC9"/>
    <w:rsid w:val="000D79EC"/>
    <w:rsid w:val="000E0EC7"/>
    <w:rsid w:val="000E37D8"/>
    <w:rsid w:val="000E7EA8"/>
    <w:rsid w:val="000F7D99"/>
    <w:rsid w:val="00104286"/>
    <w:rsid w:val="00105008"/>
    <w:rsid w:val="00105164"/>
    <w:rsid w:val="0011114F"/>
    <w:rsid w:val="001136F8"/>
    <w:rsid w:val="00115152"/>
    <w:rsid w:val="001153C5"/>
    <w:rsid w:val="00116354"/>
    <w:rsid w:val="001216F3"/>
    <w:rsid w:val="00122B77"/>
    <w:rsid w:val="0012409B"/>
    <w:rsid w:val="001258CB"/>
    <w:rsid w:val="0012633B"/>
    <w:rsid w:val="00127529"/>
    <w:rsid w:val="0013026E"/>
    <w:rsid w:val="00132193"/>
    <w:rsid w:val="0014154F"/>
    <w:rsid w:val="0014553B"/>
    <w:rsid w:val="00145D81"/>
    <w:rsid w:val="001652A7"/>
    <w:rsid w:val="00167D9A"/>
    <w:rsid w:val="00176A6E"/>
    <w:rsid w:val="00191706"/>
    <w:rsid w:val="00192742"/>
    <w:rsid w:val="001A0D85"/>
    <w:rsid w:val="001A2623"/>
    <w:rsid w:val="001A50CA"/>
    <w:rsid w:val="001A7428"/>
    <w:rsid w:val="001A7A73"/>
    <w:rsid w:val="001B1F7D"/>
    <w:rsid w:val="001C0A3E"/>
    <w:rsid w:val="001C2957"/>
    <w:rsid w:val="001C6C3D"/>
    <w:rsid w:val="001C7BCD"/>
    <w:rsid w:val="001D6D3E"/>
    <w:rsid w:val="001E3731"/>
    <w:rsid w:val="001E4B7E"/>
    <w:rsid w:val="001E5439"/>
    <w:rsid w:val="001E55D4"/>
    <w:rsid w:val="001E679D"/>
    <w:rsid w:val="001F204F"/>
    <w:rsid w:val="001F5704"/>
    <w:rsid w:val="001F6B9D"/>
    <w:rsid w:val="00207150"/>
    <w:rsid w:val="0022309C"/>
    <w:rsid w:val="002244AE"/>
    <w:rsid w:val="00235974"/>
    <w:rsid w:val="00245765"/>
    <w:rsid w:val="00253052"/>
    <w:rsid w:val="002567DA"/>
    <w:rsid w:val="0026160D"/>
    <w:rsid w:val="00265704"/>
    <w:rsid w:val="00275D4D"/>
    <w:rsid w:val="00276EE6"/>
    <w:rsid w:val="00280D6D"/>
    <w:rsid w:val="0029088F"/>
    <w:rsid w:val="0029203D"/>
    <w:rsid w:val="002A1884"/>
    <w:rsid w:val="002A3188"/>
    <w:rsid w:val="002A49FF"/>
    <w:rsid w:val="002A7A76"/>
    <w:rsid w:val="002C085F"/>
    <w:rsid w:val="002C39A9"/>
    <w:rsid w:val="002D6522"/>
    <w:rsid w:val="002D762A"/>
    <w:rsid w:val="002E08CA"/>
    <w:rsid w:val="002E42DC"/>
    <w:rsid w:val="002E483E"/>
    <w:rsid w:val="002E5AB2"/>
    <w:rsid w:val="002E5CE5"/>
    <w:rsid w:val="002F2774"/>
    <w:rsid w:val="002F3323"/>
    <w:rsid w:val="002F4736"/>
    <w:rsid w:val="002F4902"/>
    <w:rsid w:val="0030485E"/>
    <w:rsid w:val="00306148"/>
    <w:rsid w:val="003109BA"/>
    <w:rsid w:val="003146F6"/>
    <w:rsid w:val="0032022B"/>
    <w:rsid w:val="003246AE"/>
    <w:rsid w:val="00326B2D"/>
    <w:rsid w:val="0033424C"/>
    <w:rsid w:val="00344165"/>
    <w:rsid w:val="0034656B"/>
    <w:rsid w:val="0036028A"/>
    <w:rsid w:val="00360327"/>
    <w:rsid w:val="00361CA4"/>
    <w:rsid w:val="00361DF5"/>
    <w:rsid w:val="00363B39"/>
    <w:rsid w:val="003645CA"/>
    <w:rsid w:val="0036536A"/>
    <w:rsid w:val="0036581D"/>
    <w:rsid w:val="003700E0"/>
    <w:rsid w:val="00375F8D"/>
    <w:rsid w:val="0037681F"/>
    <w:rsid w:val="00383600"/>
    <w:rsid w:val="00390623"/>
    <w:rsid w:val="00395639"/>
    <w:rsid w:val="003A1268"/>
    <w:rsid w:val="003A3F2B"/>
    <w:rsid w:val="003A3F9B"/>
    <w:rsid w:val="003A6EDA"/>
    <w:rsid w:val="003B759F"/>
    <w:rsid w:val="003C511A"/>
    <w:rsid w:val="003C7776"/>
    <w:rsid w:val="003D04AA"/>
    <w:rsid w:val="003D2047"/>
    <w:rsid w:val="003D23C5"/>
    <w:rsid w:val="003D2C16"/>
    <w:rsid w:val="003D43CC"/>
    <w:rsid w:val="003E4C9B"/>
    <w:rsid w:val="003E6889"/>
    <w:rsid w:val="003E7AC8"/>
    <w:rsid w:val="003F04C6"/>
    <w:rsid w:val="003F441F"/>
    <w:rsid w:val="00402209"/>
    <w:rsid w:val="0040278D"/>
    <w:rsid w:val="00405FF8"/>
    <w:rsid w:val="004123E9"/>
    <w:rsid w:val="00414223"/>
    <w:rsid w:val="0041594C"/>
    <w:rsid w:val="004216E9"/>
    <w:rsid w:val="00422847"/>
    <w:rsid w:val="00422EF2"/>
    <w:rsid w:val="00423EA8"/>
    <w:rsid w:val="00424807"/>
    <w:rsid w:val="00425964"/>
    <w:rsid w:val="00433195"/>
    <w:rsid w:val="00434863"/>
    <w:rsid w:val="00444E00"/>
    <w:rsid w:val="00447F9E"/>
    <w:rsid w:val="0046348D"/>
    <w:rsid w:val="0046377F"/>
    <w:rsid w:val="004645F5"/>
    <w:rsid w:val="004701D9"/>
    <w:rsid w:val="004708C9"/>
    <w:rsid w:val="0047261E"/>
    <w:rsid w:val="00474151"/>
    <w:rsid w:val="0047444E"/>
    <w:rsid w:val="00474DEF"/>
    <w:rsid w:val="00481EFA"/>
    <w:rsid w:val="00483429"/>
    <w:rsid w:val="004872AB"/>
    <w:rsid w:val="004946B7"/>
    <w:rsid w:val="00497715"/>
    <w:rsid w:val="004A470B"/>
    <w:rsid w:val="004A6053"/>
    <w:rsid w:val="004A6AFD"/>
    <w:rsid w:val="004B4301"/>
    <w:rsid w:val="004B4AF7"/>
    <w:rsid w:val="004C0893"/>
    <w:rsid w:val="004C4ACF"/>
    <w:rsid w:val="004C5F17"/>
    <w:rsid w:val="004D1132"/>
    <w:rsid w:val="004D4A53"/>
    <w:rsid w:val="004D6655"/>
    <w:rsid w:val="004F7908"/>
    <w:rsid w:val="005133C1"/>
    <w:rsid w:val="00517FDD"/>
    <w:rsid w:val="005229AC"/>
    <w:rsid w:val="005260D7"/>
    <w:rsid w:val="00531D08"/>
    <w:rsid w:val="005354D7"/>
    <w:rsid w:val="00535E25"/>
    <w:rsid w:val="00537CE3"/>
    <w:rsid w:val="005465BC"/>
    <w:rsid w:val="00550DBD"/>
    <w:rsid w:val="00553197"/>
    <w:rsid w:val="005576C8"/>
    <w:rsid w:val="00560B10"/>
    <w:rsid w:val="00563DF4"/>
    <w:rsid w:val="00572519"/>
    <w:rsid w:val="005812B6"/>
    <w:rsid w:val="00586F7A"/>
    <w:rsid w:val="005B0AB7"/>
    <w:rsid w:val="005B36A0"/>
    <w:rsid w:val="005B413E"/>
    <w:rsid w:val="005B5B7B"/>
    <w:rsid w:val="005B638B"/>
    <w:rsid w:val="005C06C0"/>
    <w:rsid w:val="005C0BE1"/>
    <w:rsid w:val="005C30FA"/>
    <w:rsid w:val="005C437D"/>
    <w:rsid w:val="005D0CD6"/>
    <w:rsid w:val="005D0D36"/>
    <w:rsid w:val="005D6A0D"/>
    <w:rsid w:val="005E1F84"/>
    <w:rsid w:val="005E40CA"/>
    <w:rsid w:val="005E6BAE"/>
    <w:rsid w:val="005E7D56"/>
    <w:rsid w:val="005F0FE5"/>
    <w:rsid w:val="005F42F4"/>
    <w:rsid w:val="0060531B"/>
    <w:rsid w:val="006158F4"/>
    <w:rsid w:val="00616633"/>
    <w:rsid w:val="006170F4"/>
    <w:rsid w:val="0062517B"/>
    <w:rsid w:val="006264F5"/>
    <w:rsid w:val="00630C3E"/>
    <w:rsid w:val="00631A7E"/>
    <w:rsid w:val="00632CE5"/>
    <w:rsid w:val="006461C8"/>
    <w:rsid w:val="0065078D"/>
    <w:rsid w:val="00651203"/>
    <w:rsid w:val="00660377"/>
    <w:rsid w:val="00661399"/>
    <w:rsid w:val="006641E2"/>
    <w:rsid w:val="006665DE"/>
    <w:rsid w:val="00667023"/>
    <w:rsid w:val="00667B27"/>
    <w:rsid w:val="00670E49"/>
    <w:rsid w:val="00673FF7"/>
    <w:rsid w:val="0067402B"/>
    <w:rsid w:val="00676C0D"/>
    <w:rsid w:val="00682EF3"/>
    <w:rsid w:val="0069127A"/>
    <w:rsid w:val="00691FB6"/>
    <w:rsid w:val="006923D8"/>
    <w:rsid w:val="006A1955"/>
    <w:rsid w:val="006A4E88"/>
    <w:rsid w:val="006A53B2"/>
    <w:rsid w:val="006B637E"/>
    <w:rsid w:val="006D4EA2"/>
    <w:rsid w:val="006D74BF"/>
    <w:rsid w:val="006E22FA"/>
    <w:rsid w:val="006E35C0"/>
    <w:rsid w:val="006E3BB8"/>
    <w:rsid w:val="006E54FE"/>
    <w:rsid w:val="006F1D46"/>
    <w:rsid w:val="006F288D"/>
    <w:rsid w:val="006F479E"/>
    <w:rsid w:val="006F5F98"/>
    <w:rsid w:val="006F683B"/>
    <w:rsid w:val="00701045"/>
    <w:rsid w:val="00710D12"/>
    <w:rsid w:val="00711AF7"/>
    <w:rsid w:val="00722312"/>
    <w:rsid w:val="00730E9F"/>
    <w:rsid w:val="00732CF6"/>
    <w:rsid w:val="00745DDD"/>
    <w:rsid w:val="00750745"/>
    <w:rsid w:val="0075108F"/>
    <w:rsid w:val="007528EE"/>
    <w:rsid w:val="00757F63"/>
    <w:rsid w:val="00762B88"/>
    <w:rsid w:val="00775ECD"/>
    <w:rsid w:val="0078021A"/>
    <w:rsid w:val="00786CC2"/>
    <w:rsid w:val="00787BED"/>
    <w:rsid w:val="0079595F"/>
    <w:rsid w:val="007A44DE"/>
    <w:rsid w:val="007A5576"/>
    <w:rsid w:val="007A71DE"/>
    <w:rsid w:val="007B5D98"/>
    <w:rsid w:val="007C157B"/>
    <w:rsid w:val="007C75A3"/>
    <w:rsid w:val="007D31DC"/>
    <w:rsid w:val="007E3443"/>
    <w:rsid w:val="007E3B95"/>
    <w:rsid w:val="007E679D"/>
    <w:rsid w:val="007F2666"/>
    <w:rsid w:val="007F2A4B"/>
    <w:rsid w:val="007F39AC"/>
    <w:rsid w:val="007F428C"/>
    <w:rsid w:val="007F6C9F"/>
    <w:rsid w:val="00804166"/>
    <w:rsid w:val="008128D7"/>
    <w:rsid w:val="00813FCD"/>
    <w:rsid w:val="0081608A"/>
    <w:rsid w:val="00822071"/>
    <w:rsid w:val="00834D4B"/>
    <w:rsid w:val="008376C9"/>
    <w:rsid w:val="00837C40"/>
    <w:rsid w:val="00837D68"/>
    <w:rsid w:val="00842202"/>
    <w:rsid w:val="008427EC"/>
    <w:rsid w:val="00845B39"/>
    <w:rsid w:val="00851855"/>
    <w:rsid w:val="00851915"/>
    <w:rsid w:val="00852948"/>
    <w:rsid w:val="00860BFA"/>
    <w:rsid w:val="00864BD0"/>
    <w:rsid w:val="008654D1"/>
    <w:rsid w:val="00875DD3"/>
    <w:rsid w:val="008774EB"/>
    <w:rsid w:val="00880E78"/>
    <w:rsid w:val="00882786"/>
    <w:rsid w:val="00885F6F"/>
    <w:rsid w:val="0089282A"/>
    <w:rsid w:val="00897C6A"/>
    <w:rsid w:val="00897EB3"/>
    <w:rsid w:val="008B5D3C"/>
    <w:rsid w:val="008B7E89"/>
    <w:rsid w:val="008C59F1"/>
    <w:rsid w:val="008C610A"/>
    <w:rsid w:val="008D2C9D"/>
    <w:rsid w:val="008D3301"/>
    <w:rsid w:val="008D635C"/>
    <w:rsid w:val="008E0301"/>
    <w:rsid w:val="008E077D"/>
    <w:rsid w:val="008E37CB"/>
    <w:rsid w:val="008E44F8"/>
    <w:rsid w:val="008F0B81"/>
    <w:rsid w:val="008F2B60"/>
    <w:rsid w:val="008F45BF"/>
    <w:rsid w:val="008F7048"/>
    <w:rsid w:val="00902837"/>
    <w:rsid w:val="00905595"/>
    <w:rsid w:val="009128C5"/>
    <w:rsid w:val="00917C1F"/>
    <w:rsid w:val="00917DFA"/>
    <w:rsid w:val="00921BD4"/>
    <w:rsid w:val="009232B1"/>
    <w:rsid w:val="009315C5"/>
    <w:rsid w:val="00931A5F"/>
    <w:rsid w:val="0093564F"/>
    <w:rsid w:val="009359E1"/>
    <w:rsid w:val="009400BB"/>
    <w:rsid w:val="009503D8"/>
    <w:rsid w:val="00951F65"/>
    <w:rsid w:val="00960A93"/>
    <w:rsid w:val="00961AB9"/>
    <w:rsid w:val="009629D1"/>
    <w:rsid w:val="00965495"/>
    <w:rsid w:val="00966149"/>
    <w:rsid w:val="00974A15"/>
    <w:rsid w:val="00984E5E"/>
    <w:rsid w:val="00986BFE"/>
    <w:rsid w:val="009928E6"/>
    <w:rsid w:val="009A0F92"/>
    <w:rsid w:val="009A227A"/>
    <w:rsid w:val="009A2EF7"/>
    <w:rsid w:val="009A3552"/>
    <w:rsid w:val="009B6445"/>
    <w:rsid w:val="009B731B"/>
    <w:rsid w:val="009C02DC"/>
    <w:rsid w:val="009C0DEA"/>
    <w:rsid w:val="009C5E7D"/>
    <w:rsid w:val="009D001C"/>
    <w:rsid w:val="009D462B"/>
    <w:rsid w:val="009D60E1"/>
    <w:rsid w:val="009E0DA8"/>
    <w:rsid w:val="009E1C59"/>
    <w:rsid w:val="009E6A73"/>
    <w:rsid w:val="009E706B"/>
    <w:rsid w:val="009F3DE4"/>
    <w:rsid w:val="009F48F7"/>
    <w:rsid w:val="00A11E9D"/>
    <w:rsid w:val="00A130EA"/>
    <w:rsid w:val="00A14A84"/>
    <w:rsid w:val="00A22E1E"/>
    <w:rsid w:val="00A2393E"/>
    <w:rsid w:val="00A254D4"/>
    <w:rsid w:val="00A25DC5"/>
    <w:rsid w:val="00A3433E"/>
    <w:rsid w:val="00A4660F"/>
    <w:rsid w:val="00A6109D"/>
    <w:rsid w:val="00A67193"/>
    <w:rsid w:val="00A80CB6"/>
    <w:rsid w:val="00A84619"/>
    <w:rsid w:val="00A92C24"/>
    <w:rsid w:val="00A940FE"/>
    <w:rsid w:val="00A951D3"/>
    <w:rsid w:val="00AA11C8"/>
    <w:rsid w:val="00AA1443"/>
    <w:rsid w:val="00AA149C"/>
    <w:rsid w:val="00AB1B2B"/>
    <w:rsid w:val="00AB1F0D"/>
    <w:rsid w:val="00AC04E1"/>
    <w:rsid w:val="00AC412C"/>
    <w:rsid w:val="00AC431A"/>
    <w:rsid w:val="00AC5B2F"/>
    <w:rsid w:val="00AC5E25"/>
    <w:rsid w:val="00AC728E"/>
    <w:rsid w:val="00AD3808"/>
    <w:rsid w:val="00AD3EEB"/>
    <w:rsid w:val="00AD58A4"/>
    <w:rsid w:val="00AD6EFB"/>
    <w:rsid w:val="00AE2118"/>
    <w:rsid w:val="00AF43B5"/>
    <w:rsid w:val="00AF4B72"/>
    <w:rsid w:val="00AF76F9"/>
    <w:rsid w:val="00B00630"/>
    <w:rsid w:val="00B02761"/>
    <w:rsid w:val="00B108CF"/>
    <w:rsid w:val="00B14EBD"/>
    <w:rsid w:val="00B16250"/>
    <w:rsid w:val="00B178A2"/>
    <w:rsid w:val="00B46186"/>
    <w:rsid w:val="00B55213"/>
    <w:rsid w:val="00B5573F"/>
    <w:rsid w:val="00B607B0"/>
    <w:rsid w:val="00B62E97"/>
    <w:rsid w:val="00B6410E"/>
    <w:rsid w:val="00B67425"/>
    <w:rsid w:val="00B72B93"/>
    <w:rsid w:val="00B72FE7"/>
    <w:rsid w:val="00B75CE2"/>
    <w:rsid w:val="00B7758A"/>
    <w:rsid w:val="00B832D0"/>
    <w:rsid w:val="00BA1ECA"/>
    <w:rsid w:val="00BB0C28"/>
    <w:rsid w:val="00BB4D78"/>
    <w:rsid w:val="00BB766D"/>
    <w:rsid w:val="00BB7FF5"/>
    <w:rsid w:val="00BC1559"/>
    <w:rsid w:val="00BC3659"/>
    <w:rsid w:val="00BC474C"/>
    <w:rsid w:val="00BC4ED7"/>
    <w:rsid w:val="00BD5633"/>
    <w:rsid w:val="00BD5864"/>
    <w:rsid w:val="00BE1497"/>
    <w:rsid w:val="00BE27BF"/>
    <w:rsid w:val="00BE67C2"/>
    <w:rsid w:val="00C02CAC"/>
    <w:rsid w:val="00C12E7D"/>
    <w:rsid w:val="00C15BD6"/>
    <w:rsid w:val="00C21455"/>
    <w:rsid w:val="00C3061C"/>
    <w:rsid w:val="00C30644"/>
    <w:rsid w:val="00C34FA1"/>
    <w:rsid w:val="00C371AE"/>
    <w:rsid w:val="00C439B6"/>
    <w:rsid w:val="00C5265A"/>
    <w:rsid w:val="00C540C3"/>
    <w:rsid w:val="00C54EBB"/>
    <w:rsid w:val="00C557B1"/>
    <w:rsid w:val="00C60189"/>
    <w:rsid w:val="00C65E32"/>
    <w:rsid w:val="00C67AA3"/>
    <w:rsid w:val="00C739B9"/>
    <w:rsid w:val="00C741BB"/>
    <w:rsid w:val="00C7472E"/>
    <w:rsid w:val="00C82314"/>
    <w:rsid w:val="00C82F7B"/>
    <w:rsid w:val="00C84888"/>
    <w:rsid w:val="00C86EE4"/>
    <w:rsid w:val="00C9402B"/>
    <w:rsid w:val="00C95EB0"/>
    <w:rsid w:val="00CA090F"/>
    <w:rsid w:val="00CA545A"/>
    <w:rsid w:val="00CA6F0A"/>
    <w:rsid w:val="00CB1B79"/>
    <w:rsid w:val="00CB5D81"/>
    <w:rsid w:val="00CB6BC7"/>
    <w:rsid w:val="00CC466E"/>
    <w:rsid w:val="00CC68A1"/>
    <w:rsid w:val="00CD1B02"/>
    <w:rsid w:val="00CD3F5E"/>
    <w:rsid w:val="00CE49E7"/>
    <w:rsid w:val="00CE75A9"/>
    <w:rsid w:val="00CE772E"/>
    <w:rsid w:val="00CF18BE"/>
    <w:rsid w:val="00CF1972"/>
    <w:rsid w:val="00CF2D01"/>
    <w:rsid w:val="00D01311"/>
    <w:rsid w:val="00D01542"/>
    <w:rsid w:val="00D01D29"/>
    <w:rsid w:val="00D10637"/>
    <w:rsid w:val="00D13697"/>
    <w:rsid w:val="00D15C8D"/>
    <w:rsid w:val="00D170BC"/>
    <w:rsid w:val="00D270AD"/>
    <w:rsid w:val="00D31DE3"/>
    <w:rsid w:val="00D341E7"/>
    <w:rsid w:val="00D3461E"/>
    <w:rsid w:val="00D35979"/>
    <w:rsid w:val="00D40D49"/>
    <w:rsid w:val="00D43539"/>
    <w:rsid w:val="00D45EBD"/>
    <w:rsid w:val="00D464A4"/>
    <w:rsid w:val="00D5260B"/>
    <w:rsid w:val="00D53557"/>
    <w:rsid w:val="00D54B35"/>
    <w:rsid w:val="00D73096"/>
    <w:rsid w:val="00D81B97"/>
    <w:rsid w:val="00D82315"/>
    <w:rsid w:val="00D866ED"/>
    <w:rsid w:val="00D9145F"/>
    <w:rsid w:val="00D9248E"/>
    <w:rsid w:val="00D966B0"/>
    <w:rsid w:val="00DA2808"/>
    <w:rsid w:val="00DC027F"/>
    <w:rsid w:val="00DC6462"/>
    <w:rsid w:val="00DC699E"/>
    <w:rsid w:val="00DD1148"/>
    <w:rsid w:val="00DD7884"/>
    <w:rsid w:val="00DE20D5"/>
    <w:rsid w:val="00DE257F"/>
    <w:rsid w:val="00DE51C9"/>
    <w:rsid w:val="00DF1A72"/>
    <w:rsid w:val="00DF3662"/>
    <w:rsid w:val="00DF4D6B"/>
    <w:rsid w:val="00DF5090"/>
    <w:rsid w:val="00E019B3"/>
    <w:rsid w:val="00E02B8B"/>
    <w:rsid w:val="00E04EC5"/>
    <w:rsid w:val="00E05CF4"/>
    <w:rsid w:val="00E071E9"/>
    <w:rsid w:val="00E113EE"/>
    <w:rsid w:val="00E12035"/>
    <w:rsid w:val="00E13740"/>
    <w:rsid w:val="00E137B7"/>
    <w:rsid w:val="00E21AB2"/>
    <w:rsid w:val="00E46034"/>
    <w:rsid w:val="00E47C55"/>
    <w:rsid w:val="00E50B1D"/>
    <w:rsid w:val="00E517DF"/>
    <w:rsid w:val="00E557AE"/>
    <w:rsid w:val="00E56AB2"/>
    <w:rsid w:val="00E6143E"/>
    <w:rsid w:val="00E66177"/>
    <w:rsid w:val="00E72D41"/>
    <w:rsid w:val="00E74100"/>
    <w:rsid w:val="00E823E2"/>
    <w:rsid w:val="00E83314"/>
    <w:rsid w:val="00E84134"/>
    <w:rsid w:val="00E85BF3"/>
    <w:rsid w:val="00E964CF"/>
    <w:rsid w:val="00E967FF"/>
    <w:rsid w:val="00E9712F"/>
    <w:rsid w:val="00E97577"/>
    <w:rsid w:val="00EA27E5"/>
    <w:rsid w:val="00EA689C"/>
    <w:rsid w:val="00EA7C69"/>
    <w:rsid w:val="00EB2F08"/>
    <w:rsid w:val="00EB4854"/>
    <w:rsid w:val="00EB63CF"/>
    <w:rsid w:val="00EC703B"/>
    <w:rsid w:val="00EC72F4"/>
    <w:rsid w:val="00EC7F21"/>
    <w:rsid w:val="00ED2276"/>
    <w:rsid w:val="00ED3CEE"/>
    <w:rsid w:val="00ED684A"/>
    <w:rsid w:val="00EE4235"/>
    <w:rsid w:val="00EF3DBA"/>
    <w:rsid w:val="00F07AC5"/>
    <w:rsid w:val="00F14AE7"/>
    <w:rsid w:val="00F166FD"/>
    <w:rsid w:val="00F24511"/>
    <w:rsid w:val="00F25457"/>
    <w:rsid w:val="00F257A1"/>
    <w:rsid w:val="00F27960"/>
    <w:rsid w:val="00F32D3F"/>
    <w:rsid w:val="00F344BC"/>
    <w:rsid w:val="00F44E2C"/>
    <w:rsid w:val="00F46C9F"/>
    <w:rsid w:val="00F60380"/>
    <w:rsid w:val="00F62A60"/>
    <w:rsid w:val="00F63AEE"/>
    <w:rsid w:val="00F67A1C"/>
    <w:rsid w:val="00F72739"/>
    <w:rsid w:val="00F73301"/>
    <w:rsid w:val="00F73B3F"/>
    <w:rsid w:val="00F75C89"/>
    <w:rsid w:val="00F77BBD"/>
    <w:rsid w:val="00F8274C"/>
    <w:rsid w:val="00F82D67"/>
    <w:rsid w:val="00F86522"/>
    <w:rsid w:val="00FA08EC"/>
    <w:rsid w:val="00FA2566"/>
    <w:rsid w:val="00FA366E"/>
    <w:rsid w:val="00FA5492"/>
    <w:rsid w:val="00FB44C2"/>
    <w:rsid w:val="00FB74B4"/>
    <w:rsid w:val="00FC267B"/>
    <w:rsid w:val="00FC3CE8"/>
    <w:rsid w:val="00FE1567"/>
    <w:rsid w:val="00FE348A"/>
    <w:rsid w:val="00FE79D0"/>
    <w:rsid w:val="00FF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BD49D24"/>
  <w14:defaultImageDpi w14:val="300"/>
  <w15:chartTrackingRefBased/>
  <w15:docId w15:val="{EA630C60-2E98-47E0-9A21-EA87E411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15BD6"/>
    <w:pPr>
      <w:jc w:val="both"/>
    </w:pPr>
    <w:rPr>
      <w:rFonts w:ascii="Arial" w:eastAsia="Times New Roman" w:hAnsi="Arial"/>
      <w:sz w:val="24"/>
    </w:rPr>
  </w:style>
  <w:style w:type="paragraph" w:styleId="berschrift1">
    <w:name w:val="heading 1"/>
    <w:basedOn w:val="Standard"/>
    <w:next w:val="Standard"/>
    <w:qFormat/>
    <w:rsid w:val="00984E5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84E5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84E5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84E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984E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984E5E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984E5E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berschrift8">
    <w:name w:val="heading 8"/>
    <w:basedOn w:val="Standard"/>
    <w:next w:val="Standard"/>
    <w:qFormat/>
    <w:rsid w:val="00984E5E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berschrift9">
    <w:name w:val="heading 9"/>
    <w:basedOn w:val="Standard"/>
    <w:next w:val="Standard"/>
    <w:qFormat/>
    <w:rsid w:val="00984E5E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B0A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aliases w:val=" Char"/>
    <w:basedOn w:val="Standard"/>
    <w:link w:val="FuzeileZchn"/>
    <w:rsid w:val="008E37CB"/>
    <w:pPr>
      <w:widowControl w:val="0"/>
      <w:tabs>
        <w:tab w:val="right" w:pos="9072"/>
      </w:tabs>
    </w:pPr>
    <w:rPr>
      <w:noProof/>
    </w:rPr>
  </w:style>
  <w:style w:type="character" w:customStyle="1" w:styleId="FuzeileZchn">
    <w:name w:val="Fußzeile Zchn"/>
    <w:aliases w:val=" Char Zchn"/>
    <w:link w:val="Fuzeile"/>
    <w:rsid w:val="008E37CB"/>
    <w:rPr>
      <w:rFonts w:ascii="Arial" w:eastAsia="Times New Roman" w:hAnsi="Arial" w:cs="Times New Roman"/>
      <w:noProof/>
      <w:sz w:val="24"/>
      <w:szCs w:val="20"/>
      <w:lang w:eastAsia="de-DE"/>
    </w:rPr>
  </w:style>
  <w:style w:type="paragraph" w:customStyle="1" w:styleId="FarbigeListe-Akzent11">
    <w:name w:val="Farbige Liste - Akzent 11"/>
    <w:basedOn w:val="Standard"/>
    <w:uiPriority w:val="34"/>
    <w:qFormat/>
    <w:rsid w:val="0025305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1D0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31D08"/>
    <w:rPr>
      <w:rFonts w:ascii="Tahoma" w:eastAsia="Times New Roman" w:hAnsi="Tahoma" w:cs="Tahoma"/>
      <w:sz w:val="16"/>
      <w:szCs w:val="16"/>
    </w:rPr>
  </w:style>
  <w:style w:type="paragraph" w:customStyle="1" w:styleId="einzug-2">
    <w:name w:val="einzug-2"/>
    <w:basedOn w:val="Standard"/>
    <w:next w:val="Standard"/>
    <w:rsid w:val="00813FCD"/>
    <w:pPr>
      <w:numPr>
        <w:numId w:val="1"/>
      </w:numPr>
      <w:tabs>
        <w:tab w:val="left" w:pos="284"/>
      </w:tabs>
      <w:spacing w:line="288" w:lineRule="exact"/>
    </w:pPr>
  </w:style>
  <w:style w:type="character" w:styleId="Kommentarzeichen">
    <w:name w:val="annotation reference"/>
    <w:semiHidden/>
    <w:rsid w:val="00C739B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739B9"/>
    <w:rPr>
      <w:sz w:val="20"/>
    </w:rPr>
  </w:style>
  <w:style w:type="character" w:customStyle="1" w:styleId="KommentartextZchn">
    <w:name w:val="Kommentartext Zchn"/>
    <w:link w:val="Kommentartext"/>
    <w:semiHidden/>
    <w:rsid w:val="00C739B9"/>
    <w:rPr>
      <w:rFonts w:ascii="Arial" w:eastAsia="Times New Roman" w:hAnsi="Arial"/>
    </w:rPr>
  </w:style>
  <w:style w:type="paragraph" w:styleId="Dokumentstruktur">
    <w:name w:val="Document Map"/>
    <w:basedOn w:val="Standard"/>
    <w:semiHidden/>
    <w:rsid w:val="009315C5"/>
    <w:pPr>
      <w:shd w:val="clear" w:color="auto" w:fill="000080"/>
    </w:pPr>
    <w:rPr>
      <w:rFonts w:ascii="Tahoma" w:hAnsi="Tahoma" w:cs="Tahoma"/>
      <w:sz w:val="20"/>
    </w:rPr>
  </w:style>
  <w:style w:type="paragraph" w:styleId="Kopfzeile">
    <w:name w:val="header"/>
    <w:aliases w:val=" Char5"/>
    <w:basedOn w:val="Standard"/>
    <w:link w:val="KopfzeileZchn"/>
    <w:rsid w:val="003C77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 Char5 Zchn"/>
    <w:link w:val="Kopfzeile"/>
    <w:rsid w:val="00D9145F"/>
    <w:rPr>
      <w:rFonts w:ascii="Arial" w:hAnsi="Arial"/>
      <w:sz w:val="24"/>
      <w:lang w:val="de-DE" w:eastAsia="de-DE" w:bidi="ar-SA"/>
    </w:rPr>
  </w:style>
  <w:style w:type="paragraph" w:customStyle="1" w:styleId="einzug-3">
    <w:name w:val="einzug-3"/>
    <w:basedOn w:val="Standard"/>
    <w:next w:val="Standard"/>
    <w:rsid w:val="002E483E"/>
    <w:pPr>
      <w:numPr>
        <w:numId w:val="11"/>
      </w:numPr>
      <w:tabs>
        <w:tab w:val="left" w:pos="284"/>
      </w:tabs>
      <w:spacing w:line="288" w:lineRule="exact"/>
    </w:pPr>
  </w:style>
  <w:style w:type="character" w:styleId="Hervorhebung">
    <w:name w:val="Emphasis"/>
    <w:qFormat/>
    <w:rsid w:val="0012409B"/>
    <w:rPr>
      <w:i/>
      <w:iCs/>
    </w:rPr>
  </w:style>
  <w:style w:type="paragraph" w:styleId="StandardWeb">
    <w:name w:val="Normal (Web)"/>
    <w:basedOn w:val="Standard"/>
    <w:rsid w:val="0012409B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Fett">
    <w:name w:val="Strong"/>
    <w:qFormat/>
    <w:rsid w:val="0012409B"/>
    <w:rPr>
      <w:b/>
      <w:bCs/>
    </w:rPr>
  </w:style>
  <w:style w:type="paragraph" w:customStyle="1" w:styleId="Listenabsatz1">
    <w:name w:val="Listenabsatz1"/>
    <w:basedOn w:val="Standard"/>
    <w:rsid w:val="00067603"/>
    <w:pPr>
      <w:suppressAutoHyphens/>
      <w:spacing w:line="100" w:lineRule="atLeast"/>
      <w:jc w:val="left"/>
    </w:pPr>
    <w:rPr>
      <w:rFonts w:ascii="Times New Roman" w:hAnsi="Times New Roman"/>
      <w:kern w:val="1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0D7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Eigene%20Dateien\Kernlehrplan%20Musik\schaubilderhoehtesniveau2-11-08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schaubilderhoehtesniveau2-11-08</Template>
  <TotalTime>0</TotalTime>
  <Pages>4</Pages>
  <Words>1664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Schulinterner Lehrplan</vt:lpstr>
    </vt:vector>
  </TitlesOfParts>
  <Company/>
  <LinksUpToDate>false</LinksUpToDate>
  <CharactersWithSpaces>12130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Schulinterner Lehrplan</dc:title>
  <dc:subject/>
  <dc:creator>Riedel</dc:creator>
  <cp:keywords/>
  <cp:lastModifiedBy>Ulrike Gronewold</cp:lastModifiedBy>
  <cp:revision>3</cp:revision>
  <cp:lastPrinted>2018-07-25T13:06:00Z</cp:lastPrinted>
  <dcterms:created xsi:type="dcterms:W3CDTF">2018-07-21T16:23:00Z</dcterms:created>
  <dcterms:modified xsi:type="dcterms:W3CDTF">2018-07-25T13:06:00Z</dcterms:modified>
</cp:coreProperties>
</file>