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197" w:rsidRDefault="00511197" w:rsidP="00D05B4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Unter</w:t>
      </w:r>
      <w:r w:rsidR="005E5124">
        <w:rPr>
          <w:b/>
          <w:i/>
          <w:sz w:val="28"/>
          <w:szCs w:val="28"/>
        </w:rPr>
        <w:t>richtsvorhaben Jahrgangsstufe 5 (Stand Juli 2</w:t>
      </w:r>
      <w:r w:rsidR="005C7A84">
        <w:rPr>
          <w:b/>
          <w:i/>
          <w:sz w:val="28"/>
          <w:szCs w:val="28"/>
        </w:rPr>
        <w:t>0</w:t>
      </w:r>
      <w:r w:rsidR="005E5124">
        <w:rPr>
          <w:b/>
          <w:i/>
          <w:sz w:val="28"/>
          <w:szCs w:val="28"/>
        </w:rPr>
        <w:t>18)</w:t>
      </w:r>
    </w:p>
    <w:p w:rsidR="001F2649" w:rsidRDefault="001F2649" w:rsidP="00D05B44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1"/>
        <w:gridCol w:w="4754"/>
        <w:gridCol w:w="4752"/>
      </w:tblGrid>
      <w:tr w:rsidR="007E273D" w:rsidRPr="007E273D" w:rsidTr="00971A1F">
        <w:tc>
          <w:tcPr>
            <w:tcW w:w="14427" w:type="dxa"/>
            <w:gridSpan w:val="3"/>
          </w:tcPr>
          <w:p w:rsidR="007E273D" w:rsidRPr="007E273D" w:rsidRDefault="001F2649" w:rsidP="007E273D">
            <w:pPr>
              <w:spacing w:after="0" w:line="240" w:lineRule="auto"/>
              <w:rPr>
                <w:sz w:val="20"/>
                <w:szCs w:val="20"/>
              </w:rPr>
            </w:pPr>
            <w:r w:rsidRPr="007E273D">
              <w:rPr>
                <w:sz w:val="20"/>
                <w:szCs w:val="20"/>
              </w:rPr>
              <w:t>UV:</w:t>
            </w:r>
            <w:r w:rsidR="007E273D" w:rsidRPr="007E273D">
              <w:rPr>
                <w:sz w:val="20"/>
                <w:szCs w:val="20"/>
              </w:rPr>
              <w:t xml:space="preserve"> 5.1.1                         Musik in unserer Umgebung                                                          Anzahl der Stunden:  </w:t>
            </w:r>
          </w:p>
        </w:tc>
      </w:tr>
      <w:tr w:rsidR="007E273D" w:rsidRPr="007E273D" w:rsidTr="00971A1F">
        <w:tc>
          <w:tcPr>
            <w:tcW w:w="14427" w:type="dxa"/>
            <w:gridSpan w:val="3"/>
          </w:tcPr>
          <w:p w:rsidR="007E273D" w:rsidRPr="007E273D" w:rsidRDefault="007E273D" w:rsidP="007E273D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7E273D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7E273D" w:rsidRPr="007E273D" w:rsidTr="00971A1F">
        <w:tc>
          <w:tcPr>
            <w:tcW w:w="14427" w:type="dxa"/>
            <w:gridSpan w:val="3"/>
          </w:tcPr>
          <w:p w:rsidR="007E273D" w:rsidRPr="007E273D" w:rsidRDefault="007E273D" w:rsidP="007E273D">
            <w:pPr>
              <w:spacing w:after="0" w:line="240" w:lineRule="auto"/>
              <w:rPr>
                <w:sz w:val="20"/>
                <w:szCs w:val="20"/>
              </w:rPr>
            </w:pPr>
            <w:r w:rsidRPr="007E273D">
              <w:rPr>
                <w:sz w:val="20"/>
                <w:szCs w:val="20"/>
              </w:rPr>
              <w:t xml:space="preserve">Inhaltliche Schwerpunkte: </w:t>
            </w:r>
          </w:p>
        </w:tc>
      </w:tr>
      <w:tr w:rsidR="007E273D" w:rsidRPr="007E273D" w:rsidTr="00971A1F">
        <w:tc>
          <w:tcPr>
            <w:tcW w:w="14427" w:type="dxa"/>
            <w:gridSpan w:val="3"/>
          </w:tcPr>
          <w:p w:rsidR="007E273D" w:rsidRPr="001F2649" w:rsidRDefault="007E273D" w:rsidP="007E273D">
            <w:pPr>
              <w:spacing w:after="0" w:line="240" w:lineRule="auto"/>
              <w:ind w:left="720"/>
              <w:contextualSpacing/>
              <w:rPr>
                <w:b/>
                <w:color w:val="00B050"/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7E273D" w:rsidRPr="001F2649" w:rsidRDefault="007E273D" w:rsidP="007E273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b/>
                <w:color w:val="00B050"/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7E273D" w:rsidRPr="007E273D" w:rsidRDefault="007E273D" w:rsidP="007E273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Stilmerkmale</w:t>
            </w:r>
          </w:p>
        </w:tc>
      </w:tr>
      <w:tr w:rsidR="007E273D" w:rsidRPr="007E273D" w:rsidTr="00971A1F"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E273D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E273D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E273D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7E273D" w:rsidRPr="007E273D" w:rsidTr="00971A1F"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>Rezeption</w:t>
            </w:r>
          </w:p>
          <w:p w:rsidR="007E273D" w:rsidRPr="007E273D" w:rsidRDefault="007E273D" w:rsidP="007E273D">
            <w:pPr>
              <w:spacing w:after="0" w:line="240" w:lineRule="auto"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 xml:space="preserve">Die SuS 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analysieren musikalische Strukturen im Hinblick auf ihre Wirkungen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7E273D" w:rsidRPr="007E273D" w:rsidRDefault="007E273D" w:rsidP="007E273D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>Produktion</w:t>
            </w:r>
          </w:p>
          <w:p w:rsidR="007E273D" w:rsidRPr="007E273D" w:rsidRDefault="007E273D" w:rsidP="007E273D">
            <w:pPr>
              <w:spacing w:after="0" w:line="240" w:lineRule="auto"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Die SuS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realisieren einfache vokale und instrumentale Kompositionen in funktionalen Kontexten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7E273D" w:rsidRPr="007E273D" w:rsidRDefault="007E273D" w:rsidP="007E273D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>Reflexion</w:t>
            </w:r>
          </w:p>
          <w:p w:rsidR="007E273D" w:rsidRPr="007E273D" w:rsidRDefault="007E273D" w:rsidP="007E273D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7E273D">
              <w:rPr>
                <w:sz w:val="18"/>
                <w:szCs w:val="18"/>
              </w:rPr>
              <w:t xml:space="preserve">Die SuS 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i/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7E273D" w:rsidRPr="007E273D" w:rsidRDefault="007E273D" w:rsidP="007E273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b/>
                <w:i/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 xml:space="preserve">beurteilen Gestaltungsergebnisse hinsichtlich ihrer funktionalen Wirksamkeit </w:t>
            </w:r>
            <w:r w:rsidRPr="007E273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>Fachliche Inhalte:</w:t>
            </w:r>
          </w:p>
          <w:p w:rsidR="007E273D" w:rsidRPr="007E273D" w:rsidRDefault="007E273D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Ich und meine Musik: Musikalischer Steckbrief</w:t>
            </w:r>
          </w:p>
          <w:p w:rsidR="007E273D" w:rsidRPr="007E273D" w:rsidRDefault="007E273D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Stammtöne im Violinschlüssel und Bassschlüssel</w:t>
            </w:r>
          </w:p>
          <w:p w:rsidR="007E273D" w:rsidRPr="007E273D" w:rsidRDefault="007E273D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Vorzeichen/Tastatur</w:t>
            </w: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7E273D" w:rsidRPr="004E2F16" w:rsidRDefault="007E273D" w:rsidP="007E273D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4E2F16">
              <w:rPr>
                <w:b/>
                <w:sz w:val="18"/>
                <w:szCs w:val="18"/>
              </w:rPr>
              <w:t>Melodik:</w:t>
            </w:r>
          </w:p>
          <w:p w:rsidR="007E273D" w:rsidRDefault="007E273D" w:rsidP="007E273D">
            <w:pPr>
              <w:spacing w:after="0" w:line="240" w:lineRule="auto"/>
              <w:ind w:left="720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Tonraum: a-c4</w:t>
            </w:r>
            <w:r w:rsidR="00E91018">
              <w:rPr>
                <w:sz w:val="18"/>
                <w:szCs w:val="18"/>
              </w:rPr>
              <w:t xml:space="preserve"> (Violinschlüssel)</w:t>
            </w:r>
          </w:p>
          <w:p w:rsidR="00E91018" w:rsidRDefault="00E91018" w:rsidP="007E273D">
            <w:pPr>
              <w:spacing w:after="0" w:line="240" w:lineRule="auto"/>
              <w:ind w:left="72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Tonraum: C-e1 (Bassschlüssel)</w:t>
            </w:r>
          </w:p>
          <w:p w:rsidR="00E91018" w:rsidRPr="003F58B1" w:rsidRDefault="00B71125" w:rsidP="007E273D">
            <w:pPr>
              <w:spacing w:after="0" w:line="240" w:lineRule="auto"/>
              <w:ind w:left="72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Vorzeichen </w:t>
            </w:r>
            <w:r w:rsidR="004E2F16">
              <w:rPr>
                <w:sz w:val="18"/>
                <w:szCs w:val="18"/>
              </w:rPr>
              <w:t>/Tastatur</w:t>
            </w:r>
          </w:p>
          <w:p w:rsidR="005E5124" w:rsidRPr="003F58B1" w:rsidRDefault="005E5124" w:rsidP="007E273D">
            <w:pPr>
              <w:spacing w:after="0" w:line="240" w:lineRule="auto"/>
              <w:ind w:left="720"/>
              <w:contextualSpacing/>
              <w:rPr>
                <w:sz w:val="18"/>
                <w:szCs w:val="18"/>
              </w:rPr>
            </w:pPr>
          </w:p>
          <w:p w:rsidR="003F58B1" w:rsidRPr="004E2F16" w:rsidRDefault="005E5124" w:rsidP="005E5124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4E2F16">
              <w:rPr>
                <w:b/>
                <w:sz w:val="18"/>
                <w:szCs w:val="18"/>
              </w:rPr>
              <w:t xml:space="preserve">Formaspekte: </w:t>
            </w:r>
          </w:p>
          <w:p w:rsidR="005E5124" w:rsidRPr="003F58B1" w:rsidRDefault="005E5124" w:rsidP="003F58B1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Wiederholung, Rondo</w:t>
            </w:r>
          </w:p>
          <w:p w:rsidR="007E273D" w:rsidRPr="007E273D" w:rsidRDefault="007E273D" w:rsidP="007E273D">
            <w:pPr>
              <w:spacing w:after="0" w:line="240" w:lineRule="auto"/>
              <w:ind w:left="720"/>
              <w:contextualSpacing/>
              <w:rPr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7E273D" w:rsidRDefault="007E273D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 xml:space="preserve">Notentexte mitlesen, Lieder singen, </w:t>
            </w:r>
          </w:p>
          <w:p w:rsidR="007E273D" w:rsidRDefault="005E5124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Lieder auf Xylophon spielen</w:t>
            </w:r>
          </w:p>
          <w:p w:rsidR="007E273D" w:rsidRPr="007E273D" w:rsidRDefault="005E5124" w:rsidP="007E273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Rondo selber erfinden</w:t>
            </w: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 xml:space="preserve">Formen der Lernerfolgsüberprüfung: </w:t>
            </w:r>
          </w:p>
          <w:p w:rsidR="007E273D" w:rsidRDefault="003F58B1" w:rsidP="007E273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Gemeinsames Spielen einfacher Lieder auf Stabspielen</w:t>
            </w:r>
          </w:p>
          <w:p w:rsidR="007E273D" w:rsidRPr="007E273D" w:rsidRDefault="00E91018" w:rsidP="007E273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Test (Töne lesen im </w:t>
            </w:r>
            <w:r w:rsidR="004E2F16">
              <w:rPr>
                <w:sz w:val="18"/>
                <w:szCs w:val="18"/>
              </w:rPr>
              <w:t xml:space="preserve">Violinschlüssel </w:t>
            </w:r>
            <w:r>
              <w:rPr>
                <w:sz w:val="18"/>
                <w:szCs w:val="18"/>
              </w:rPr>
              <w:t>und Bassschlüssel)</w:t>
            </w:r>
          </w:p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E273D">
              <w:rPr>
                <w:sz w:val="18"/>
                <w:szCs w:val="18"/>
              </w:rPr>
              <w:t>Musikauswahl der SuS</w:t>
            </w: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 xml:space="preserve">Weitere Aspekte: </w:t>
            </w:r>
          </w:p>
          <w:p w:rsidR="007E273D" w:rsidRPr="007E273D" w:rsidRDefault="007E273D" w:rsidP="007E273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273D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7E273D" w:rsidRPr="007E273D" w:rsidRDefault="007E273D" w:rsidP="007E273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7"/>
        <w:gridCol w:w="4762"/>
        <w:gridCol w:w="4758"/>
      </w:tblGrid>
      <w:tr w:rsidR="007E273D" w:rsidRPr="002271D0" w:rsidTr="001F2649">
        <w:tc>
          <w:tcPr>
            <w:tcW w:w="14277" w:type="dxa"/>
            <w:gridSpan w:val="3"/>
          </w:tcPr>
          <w:p w:rsidR="007E273D" w:rsidRPr="002271D0" w:rsidRDefault="001F2649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UV:</w:t>
            </w:r>
            <w:r w:rsidR="007E273D" w:rsidRPr="002271D0">
              <w:rPr>
                <w:sz w:val="20"/>
                <w:szCs w:val="20"/>
              </w:rPr>
              <w:t xml:space="preserve">  5.</w:t>
            </w:r>
            <w:r w:rsidR="007E273D">
              <w:rPr>
                <w:sz w:val="20"/>
                <w:szCs w:val="20"/>
              </w:rPr>
              <w:t>1</w:t>
            </w:r>
            <w:r w:rsidR="007E273D" w:rsidRPr="002271D0">
              <w:rPr>
                <w:sz w:val="20"/>
                <w:szCs w:val="20"/>
              </w:rPr>
              <w:t xml:space="preserve">.2        Musikinstrumente                                                                                                                 Anzahl der Stunden: </w:t>
            </w:r>
          </w:p>
        </w:tc>
      </w:tr>
      <w:tr w:rsidR="007E273D" w:rsidRPr="002271D0" w:rsidTr="001F2649">
        <w:tc>
          <w:tcPr>
            <w:tcW w:w="1427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271D0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7E273D" w:rsidRPr="002271D0" w:rsidTr="001F2649">
        <w:tc>
          <w:tcPr>
            <w:tcW w:w="1427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Inhaltliche Schwerpunkte:</w:t>
            </w:r>
          </w:p>
        </w:tc>
      </w:tr>
      <w:tr w:rsidR="007E273D" w:rsidRPr="002271D0" w:rsidTr="001F2649">
        <w:tc>
          <w:tcPr>
            <w:tcW w:w="14277" w:type="dxa"/>
            <w:gridSpan w:val="3"/>
          </w:tcPr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271D0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7E273D" w:rsidRPr="001F2649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1F2649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1F2649">
              <w:rPr>
                <w:b/>
                <w:color w:val="FF0000"/>
                <w:sz w:val="20"/>
                <w:szCs w:val="20"/>
              </w:rPr>
              <w:t>biografische Prägungen</w:t>
            </w:r>
          </w:p>
        </w:tc>
      </w:tr>
      <w:tr w:rsidR="007E273D" w:rsidRPr="002271D0" w:rsidTr="001F2649">
        <w:tc>
          <w:tcPr>
            <w:tcW w:w="4757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762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758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7E273D" w:rsidRPr="002271D0" w:rsidTr="001F2649">
        <w:tc>
          <w:tcPr>
            <w:tcW w:w="4757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Rezeption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analysieren Musik im Hinblick auf ihre Stilmerkmale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benennen musikalische Stilmerkmale unter Verwendung der Fachsprache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deuten musikalische Stilmerkmale in ihrem historischen Kontext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Produktion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Die SuS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Reflexion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ordnen Musik in einen historischen oder biografischen Kontext ein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erläutern historische und biografische Hintergründe von Musik</w:t>
            </w:r>
            <w:r w:rsidRPr="002271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762" w:type="dxa"/>
          </w:tcPr>
          <w:p w:rsidR="007E273D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271D0">
              <w:rPr>
                <w:sz w:val="18"/>
                <w:szCs w:val="18"/>
                <w:lang w:val="en-US"/>
              </w:rPr>
              <w:t>B. Britten.: A Young Person’s Guide to the Orchestra</w:t>
            </w:r>
          </w:p>
          <w:p w:rsidR="007E273D" w:rsidRPr="003F2FE1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Fachliche Inhalte: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Instrumentenfamilien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Tonerzeugung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Verschiedene Ensembles: Sinfonieorchester, Streichquartett, Big Band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4E2F16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4E2F16">
              <w:rPr>
                <w:b/>
                <w:sz w:val="18"/>
                <w:szCs w:val="18"/>
              </w:rPr>
              <w:t>Klangfarbe:</w:t>
            </w:r>
            <w:r w:rsidRPr="002271D0">
              <w:rPr>
                <w:sz w:val="18"/>
                <w:szCs w:val="18"/>
              </w:rPr>
              <w:t xml:space="preserve"> </w:t>
            </w:r>
          </w:p>
          <w:p w:rsidR="007E273D" w:rsidRPr="002271D0" w:rsidRDefault="007E273D" w:rsidP="004E2F16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Tonlagen, Instrumentenfamilien</w:t>
            </w:r>
          </w:p>
          <w:p w:rsidR="007E273D" w:rsidRPr="004E2F16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4E2F16">
              <w:rPr>
                <w:b/>
                <w:sz w:val="18"/>
                <w:szCs w:val="18"/>
              </w:rPr>
              <w:t xml:space="preserve">Formaspekte: 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Reihung (Variationssatz)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Wiederholung -  Kontrast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4E2F16" w:rsidRDefault="001F2649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1F2649">
              <w:rPr>
                <w:sz w:val="18"/>
                <w:szCs w:val="18"/>
              </w:rPr>
              <w:t>Hörprotokoll</w:t>
            </w:r>
          </w:p>
          <w:p w:rsidR="007E273D" w:rsidRPr="001F2649" w:rsidRDefault="004E2F16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verschiedene </w:t>
            </w:r>
            <w:r w:rsidR="001F2649">
              <w:rPr>
                <w:sz w:val="18"/>
                <w:szCs w:val="18"/>
              </w:rPr>
              <w:t>Instrumente</w:t>
            </w:r>
            <w:r>
              <w:rPr>
                <w:sz w:val="18"/>
                <w:szCs w:val="18"/>
              </w:rPr>
              <w:t xml:space="preserve"> am Klang er</w:t>
            </w:r>
            <w:r w:rsidR="001F2649">
              <w:rPr>
                <w:sz w:val="18"/>
                <w:szCs w:val="18"/>
              </w:rPr>
              <w:t>kenn</w:t>
            </w:r>
            <w:r>
              <w:rPr>
                <w:sz w:val="18"/>
                <w:szCs w:val="18"/>
              </w:rPr>
              <w:t>en</w:t>
            </w:r>
          </w:p>
          <w:p w:rsidR="007E273D" w:rsidRPr="002271D0" w:rsidRDefault="007E273D" w:rsidP="00971A1F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Formen der Lernerfolgsüberprüfung:</w:t>
            </w:r>
          </w:p>
          <w:p w:rsidR="00E91018" w:rsidRPr="004E2F16" w:rsidRDefault="00E91018" w:rsidP="004E2F16">
            <w:pPr>
              <w:pStyle w:val="Listenabsatz"/>
              <w:numPr>
                <w:ilvl w:val="0"/>
                <w:numId w:val="18"/>
              </w:numPr>
              <w:spacing w:after="0" w:line="240" w:lineRule="auto"/>
              <w:rPr>
                <w:sz w:val="18"/>
                <w:szCs w:val="18"/>
              </w:rPr>
            </w:pPr>
            <w:r w:rsidRPr="004E2F16">
              <w:rPr>
                <w:sz w:val="18"/>
                <w:szCs w:val="18"/>
              </w:rPr>
              <w:t>keine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758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7E273D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271D0">
              <w:rPr>
                <w:sz w:val="18"/>
                <w:szCs w:val="18"/>
                <w:lang w:val="en-US"/>
              </w:rPr>
              <w:t>Big Band-</w:t>
            </w:r>
            <w:proofErr w:type="spellStart"/>
            <w:r w:rsidRPr="002271D0">
              <w:rPr>
                <w:sz w:val="18"/>
                <w:szCs w:val="18"/>
                <w:lang w:val="en-US"/>
              </w:rPr>
              <w:t>Musik</w:t>
            </w:r>
            <w:proofErr w:type="spellEnd"/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Volksmusik</w:t>
            </w:r>
            <w:proofErr w:type="spellEnd"/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2271D0">
              <w:rPr>
                <w:sz w:val="18"/>
                <w:szCs w:val="18"/>
                <w:lang w:val="en-US"/>
              </w:rPr>
              <w:t>Tschaikowsky</w:t>
            </w:r>
            <w:proofErr w:type="spellEnd"/>
            <w:r w:rsidRPr="002271D0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271D0">
              <w:rPr>
                <w:sz w:val="18"/>
                <w:szCs w:val="18"/>
                <w:lang w:val="en-US"/>
              </w:rPr>
              <w:t>Nussknacker</w:t>
            </w:r>
            <w:proofErr w:type="spellEnd"/>
            <w:r w:rsidRPr="002271D0">
              <w:rPr>
                <w:sz w:val="18"/>
                <w:szCs w:val="18"/>
                <w:lang w:val="en-US"/>
              </w:rPr>
              <w:t>-Suite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Weitere Aspekte: </w:t>
            </w:r>
          </w:p>
          <w:p w:rsidR="007E273D" w:rsidRPr="002271D0" w:rsidRDefault="001F2649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bauen einer Strohhalmoboe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p w:rsidR="001F2649" w:rsidRDefault="001F2649" w:rsidP="00D05B44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2"/>
        <w:gridCol w:w="4752"/>
        <w:gridCol w:w="4753"/>
      </w:tblGrid>
      <w:tr w:rsidR="007E273D" w:rsidRPr="002271D0" w:rsidTr="00971A1F">
        <w:tc>
          <w:tcPr>
            <w:tcW w:w="14427" w:type="dxa"/>
            <w:gridSpan w:val="3"/>
          </w:tcPr>
          <w:p w:rsidR="007E273D" w:rsidRPr="002271D0" w:rsidRDefault="001F2649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UV:</w:t>
            </w:r>
            <w:r w:rsidR="007E273D" w:rsidRPr="002271D0">
              <w:rPr>
                <w:sz w:val="20"/>
                <w:szCs w:val="20"/>
              </w:rPr>
              <w:t xml:space="preserve">  5.1.3      Jahreszeiten:  Lieder und Songs (Schwerpunkt: </w:t>
            </w:r>
            <w:r w:rsidR="00FA3174">
              <w:rPr>
                <w:sz w:val="20"/>
                <w:szCs w:val="20"/>
              </w:rPr>
              <w:t>Weihnachten)</w:t>
            </w:r>
            <w:r w:rsidR="007E273D" w:rsidRPr="002271D0">
              <w:rPr>
                <w:sz w:val="20"/>
                <w:szCs w:val="20"/>
              </w:rPr>
              <w:t xml:space="preserve">                                                                             Anzahl der Stunden:  </w:t>
            </w:r>
          </w:p>
        </w:tc>
      </w:tr>
      <w:tr w:rsidR="007E273D" w:rsidRPr="002271D0" w:rsidTr="00971A1F">
        <w:tc>
          <w:tcPr>
            <w:tcW w:w="1442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271D0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7E273D" w:rsidRPr="002271D0" w:rsidTr="00971A1F">
        <w:tc>
          <w:tcPr>
            <w:tcW w:w="1442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Inhaltliche Schwerpunkte:</w:t>
            </w:r>
          </w:p>
        </w:tc>
      </w:tr>
      <w:tr w:rsidR="007E273D" w:rsidRPr="002271D0" w:rsidTr="00971A1F">
        <w:tc>
          <w:tcPr>
            <w:tcW w:w="14427" w:type="dxa"/>
            <w:gridSpan w:val="3"/>
          </w:tcPr>
          <w:p w:rsidR="007E273D" w:rsidRPr="001F2649" w:rsidRDefault="007E273D" w:rsidP="00971A1F">
            <w:pPr>
              <w:pStyle w:val="Listenabsatz"/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7E273D" w:rsidRPr="001F2649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1F2649">
              <w:rPr>
                <w:b/>
                <w:color w:val="00B050"/>
                <w:sz w:val="20"/>
                <w:szCs w:val="20"/>
              </w:rPr>
              <w:t>Musik und Bühne</w:t>
            </w:r>
          </w:p>
        </w:tc>
      </w:tr>
      <w:tr w:rsidR="007E273D" w:rsidRPr="002271D0" w:rsidTr="00971A1F"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7E273D" w:rsidRPr="002271D0" w:rsidTr="00971A1F"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Rezeption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analysieren musikalische Strukturen im Hinblick auf ihre Wirkungen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Produktion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Die SuS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realisieren einfache </w:t>
            </w:r>
            <w:r w:rsidR="001F2649" w:rsidRPr="002271D0">
              <w:rPr>
                <w:sz w:val="18"/>
                <w:szCs w:val="18"/>
              </w:rPr>
              <w:t>vokale und</w:t>
            </w:r>
            <w:r w:rsidRPr="002271D0">
              <w:rPr>
                <w:sz w:val="18"/>
                <w:szCs w:val="18"/>
              </w:rPr>
              <w:t xml:space="preserve"> instrumentale Kompositionen in funktionalen Kontexten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Reflexion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beurteilen Gestaltungsergebnisse hinsichtlich ihrer funktionalen Wirksamkeit </w:t>
            </w:r>
            <w:r w:rsidRPr="002271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Fachliche Inhalte:</w:t>
            </w:r>
          </w:p>
          <w:p w:rsidR="007E273D" w:rsidRPr="003F58B1" w:rsidRDefault="007E273D" w:rsidP="00971A1F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Gemeinsames Singen</w:t>
            </w:r>
          </w:p>
          <w:p w:rsidR="007E273D" w:rsidRPr="003F58B1" w:rsidRDefault="007E273D" w:rsidP="00971A1F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Stimmbildung</w:t>
            </w:r>
          </w:p>
          <w:p w:rsidR="007E273D" w:rsidRPr="003F58B1" w:rsidRDefault="007E273D" w:rsidP="00971A1F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Lieder und ihre Anlässe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Rhythmus: 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Noten- und Pausenwerte, Metrum, Taktarten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Formaspekte: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Einfache Liedformen 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Ein- und mehrstimmiges Singen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Klassenmusizieren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Rollenspiel (Krippen-Lieder)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Formen der Lernerfolgsüberprüfung: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Test (Notenwerte</w:t>
            </w:r>
            <w:r w:rsidR="003F58B1">
              <w:rPr>
                <w:sz w:val="18"/>
                <w:szCs w:val="18"/>
              </w:rPr>
              <w:t>, Takte</w:t>
            </w:r>
            <w:r w:rsidRPr="002271D0">
              <w:rPr>
                <w:sz w:val="18"/>
                <w:szCs w:val="18"/>
              </w:rPr>
              <w:t>)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Lieder und Songs aus verschiedenen Epochen und Stilrichtungen (thematischer Schwerpunkt: Weihnachten)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Weitere Aspekte: 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p w:rsidR="003F58B1" w:rsidRDefault="003F58B1" w:rsidP="00D05B44">
      <w:pPr>
        <w:jc w:val="center"/>
        <w:rPr>
          <w:b/>
          <w:i/>
          <w:sz w:val="28"/>
          <w:szCs w:val="28"/>
        </w:rPr>
      </w:pPr>
    </w:p>
    <w:p w:rsidR="003164C9" w:rsidRDefault="003164C9" w:rsidP="00D05B44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5"/>
        <w:gridCol w:w="4754"/>
        <w:gridCol w:w="4758"/>
      </w:tblGrid>
      <w:tr w:rsidR="007E273D" w:rsidRPr="002271D0" w:rsidTr="00971A1F">
        <w:tc>
          <w:tcPr>
            <w:tcW w:w="14277" w:type="dxa"/>
            <w:gridSpan w:val="3"/>
          </w:tcPr>
          <w:p w:rsidR="007E273D" w:rsidRPr="002271D0" w:rsidRDefault="001F2649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UV:</w:t>
            </w:r>
            <w:r w:rsidR="00A915E0">
              <w:rPr>
                <w:sz w:val="20"/>
                <w:szCs w:val="20"/>
              </w:rPr>
              <w:t xml:space="preserve"> </w:t>
            </w:r>
            <w:r w:rsidR="007E273D" w:rsidRPr="002271D0">
              <w:rPr>
                <w:sz w:val="20"/>
                <w:szCs w:val="20"/>
              </w:rPr>
              <w:t>5.</w:t>
            </w:r>
            <w:r w:rsidR="00E91018">
              <w:rPr>
                <w:sz w:val="20"/>
                <w:szCs w:val="20"/>
              </w:rPr>
              <w:t>2.1</w:t>
            </w:r>
            <w:r w:rsidR="007E273D" w:rsidRPr="002271D0">
              <w:rPr>
                <w:sz w:val="20"/>
                <w:szCs w:val="20"/>
              </w:rPr>
              <w:t xml:space="preserve">            Musik mit Programm                                                                                                    Anzahl der Stunden: </w:t>
            </w:r>
          </w:p>
        </w:tc>
      </w:tr>
      <w:tr w:rsidR="007E273D" w:rsidRPr="002271D0" w:rsidTr="00971A1F">
        <w:tc>
          <w:tcPr>
            <w:tcW w:w="1427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271D0"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7E273D" w:rsidRPr="002271D0" w:rsidTr="00971A1F">
        <w:tc>
          <w:tcPr>
            <w:tcW w:w="1427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Inhaltliche Schwerpunkte:</w:t>
            </w:r>
          </w:p>
        </w:tc>
      </w:tr>
      <w:tr w:rsidR="007E273D" w:rsidRPr="002271D0" w:rsidTr="00971A1F">
        <w:tc>
          <w:tcPr>
            <w:tcW w:w="14277" w:type="dxa"/>
            <w:gridSpan w:val="3"/>
          </w:tcPr>
          <w:p w:rsidR="007E273D" w:rsidRPr="002271D0" w:rsidRDefault="007E273D" w:rsidP="00971A1F">
            <w:p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271D0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7E273D" w:rsidRPr="001F2649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7E273D" w:rsidRPr="001F2649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7E273D" w:rsidRPr="002271D0" w:rsidTr="00971A1F">
        <w:tc>
          <w:tcPr>
            <w:tcW w:w="4765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754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758" w:type="dxa"/>
          </w:tcPr>
          <w:p w:rsidR="007E273D" w:rsidRPr="002271D0" w:rsidRDefault="007E273D" w:rsidP="00971A1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7E273D" w:rsidRPr="002271D0" w:rsidTr="00971A1F">
        <w:tc>
          <w:tcPr>
            <w:tcW w:w="4765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Rezeption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deuten den Ausdruck von Musik auf </w:t>
            </w:r>
            <w:r w:rsidR="001F2649">
              <w:rPr>
                <w:sz w:val="18"/>
                <w:szCs w:val="18"/>
              </w:rPr>
              <w:t xml:space="preserve">Grund der </w:t>
            </w:r>
            <w:r w:rsidRPr="002271D0">
              <w:rPr>
                <w:sz w:val="18"/>
                <w:szCs w:val="18"/>
              </w:rPr>
              <w:t xml:space="preserve">Analyseergebnisse  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Produktion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7E273D" w:rsidRPr="002271D0" w:rsidRDefault="007E273D" w:rsidP="00971A1F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Reflexion</w:t>
            </w:r>
          </w:p>
          <w:p w:rsidR="007E273D" w:rsidRPr="002271D0" w:rsidRDefault="007E273D" w:rsidP="00971A1F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754" w:type="dxa"/>
          </w:tcPr>
          <w:p w:rsidR="007E273D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7E273D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Prokofjew: Peter und der Wolf</w:t>
            </w:r>
          </w:p>
          <w:p w:rsidR="003F58B1" w:rsidRPr="002271D0" w:rsidRDefault="003F58B1" w:rsidP="003F58B1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7E273D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Fachliche Inhalte:</w:t>
            </w:r>
          </w:p>
          <w:p w:rsidR="007E273D" w:rsidRPr="003F58B1" w:rsidRDefault="007E273D" w:rsidP="00971A1F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musikalische Gestaltung zu einer Bildvorlage</w:t>
            </w:r>
          </w:p>
          <w:p w:rsidR="007E273D" w:rsidRDefault="007E273D" w:rsidP="00971A1F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musikalische Nachahmung von Tierbewegungen und Geräuschen</w:t>
            </w:r>
          </w:p>
          <w:p w:rsidR="0038515C" w:rsidRPr="003F58B1" w:rsidRDefault="0038515C" w:rsidP="00971A1F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Verwendung von verschiedenen Instrumenten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Rhythmus: 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Tempo und Metrum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Formaspekte:</w:t>
            </w: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Gliederung durch Wiederholung von Formteilen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7E273D" w:rsidRPr="00E91018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E91018">
              <w:rPr>
                <w:sz w:val="18"/>
                <w:szCs w:val="18"/>
              </w:rPr>
              <w:t>Hörprotokoll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915E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Formen der Lernerfolgsüberprüfung: </w:t>
            </w:r>
          </w:p>
          <w:p w:rsidR="007E273D" w:rsidRPr="00A915E0" w:rsidRDefault="007E273D" w:rsidP="00A915E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A915E0">
              <w:rPr>
                <w:sz w:val="18"/>
                <w:szCs w:val="18"/>
              </w:rPr>
              <w:t>keine</w:t>
            </w:r>
          </w:p>
          <w:p w:rsidR="003F58B1" w:rsidRDefault="003F58B1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3F58B1" w:rsidRDefault="003F58B1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3F58B1" w:rsidRPr="003F58B1" w:rsidRDefault="003F58B1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758" w:type="dxa"/>
          </w:tcPr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Mögliche Untersuchungsgegenstände:</w:t>
            </w:r>
          </w:p>
          <w:p w:rsidR="007E273D" w:rsidRPr="002271D0" w:rsidRDefault="007E273D" w:rsidP="00971A1F">
            <w:pPr>
              <w:spacing w:after="0" w:line="240" w:lineRule="auto"/>
            </w:pPr>
          </w:p>
          <w:p w:rsidR="007E273D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Saint-Saens: Karneval der Tiere</w:t>
            </w:r>
          </w:p>
          <w:p w:rsidR="007E273D" w:rsidRPr="002271D0" w:rsidRDefault="007E273D" w:rsidP="00971A1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Poulenc: Die Geschichte von Babar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</w:pPr>
            <w:r w:rsidRPr="002271D0">
              <w:t xml:space="preserve"> </w:t>
            </w: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2271D0" w:rsidRDefault="007E273D" w:rsidP="00971A1F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7E273D" w:rsidRDefault="007E273D" w:rsidP="00D05B44">
      <w:pPr>
        <w:jc w:val="center"/>
        <w:rPr>
          <w:b/>
          <w:i/>
          <w:sz w:val="28"/>
          <w:szCs w:val="28"/>
        </w:rPr>
      </w:pPr>
    </w:p>
    <w:p w:rsidR="003164C9" w:rsidRDefault="003164C9" w:rsidP="00D05B44">
      <w:pPr>
        <w:jc w:val="center"/>
        <w:rPr>
          <w:b/>
          <w:i/>
          <w:sz w:val="28"/>
          <w:szCs w:val="28"/>
        </w:rPr>
      </w:pPr>
    </w:p>
    <w:p w:rsidR="003F58B1" w:rsidRDefault="003F58B1" w:rsidP="00C01851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6"/>
        <w:gridCol w:w="4761"/>
        <w:gridCol w:w="4760"/>
      </w:tblGrid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1F2649" w:rsidP="002271D0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UV:</w:t>
            </w:r>
            <w:r w:rsidR="00A915E0">
              <w:rPr>
                <w:sz w:val="20"/>
                <w:szCs w:val="20"/>
              </w:rPr>
              <w:t xml:space="preserve"> </w:t>
            </w:r>
            <w:r w:rsidR="00511197" w:rsidRPr="002271D0">
              <w:rPr>
                <w:sz w:val="20"/>
                <w:szCs w:val="20"/>
              </w:rPr>
              <w:t>5.</w:t>
            </w:r>
            <w:r w:rsidR="007E273D">
              <w:rPr>
                <w:sz w:val="20"/>
                <w:szCs w:val="20"/>
              </w:rPr>
              <w:t>2</w:t>
            </w:r>
            <w:r w:rsidR="00511197" w:rsidRPr="002271D0">
              <w:rPr>
                <w:sz w:val="20"/>
                <w:szCs w:val="20"/>
              </w:rPr>
              <w:t xml:space="preserve">.2              Ein Komponistenportrait: Johann Sebastian Bach                                                                                                           Anzahl der Stunden: 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511197" w:rsidP="002271D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271D0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511197" w:rsidP="002271D0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Inhaltliche Schwerpunkte: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1F2649" w:rsidRDefault="00511197" w:rsidP="002271D0">
            <w:pPr>
              <w:pStyle w:val="Listenabsatz"/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1F2649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511197" w:rsidRPr="001F2649" w:rsidRDefault="00511197" w:rsidP="002271D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1F2649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1F2649">
              <w:rPr>
                <w:b/>
                <w:color w:val="FF0000"/>
                <w:sz w:val="20"/>
                <w:szCs w:val="20"/>
              </w:rPr>
              <w:t>Biographische Prägungen</w:t>
            </w:r>
          </w:p>
        </w:tc>
      </w:tr>
      <w:tr w:rsidR="00511197" w:rsidRPr="002271D0" w:rsidTr="002271D0"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511197" w:rsidRPr="002271D0" w:rsidTr="002271D0"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Rezeption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analysieren Musik im Hinblick auf ihre Stilmerkmale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benennen musikalische Stilmerkmale unter Verwendung der Fachsprache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deuten musikalische Stilmerkmale in ihrem historischen Kontext</w:t>
            </w:r>
          </w:p>
          <w:p w:rsidR="00511197" w:rsidRPr="002271D0" w:rsidRDefault="00511197" w:rsidP="002271D0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Produktion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Die SuS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511197" w:rsidRPr="002271D0" w:rsidRDefault="00511197" w:rsidP="002271D0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Reflexion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ordnen Musik in einen historischen oder biografischen Kontext ein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erläutern historische und biografische Hintergründe von Musik</w:t>
            </w:r>
            <w:r w:rsidRPr="002271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Fachliche Inhalte: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biographische Stationen (Weimar, Köthen, Leipzig)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Arbeitsbedingungen eines Komponisten am Fürstenhof bzw. in städtischem Dienst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Gattungen und ihre Bezeichnungen: Kantate, Instrumentalkonzert</w:t>
            </w:r>
            <w:r w:rsidR="00A915E0">
              <w:rPr>
                <w:sz w:val="18"/>
                <w:szCs w:val="18"/>
              </w:rPr>
              <w:t>, Passion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Klangfarbe:</w:t>
            </w:r>
          </w:p>
          <w:p w:rsidR="00511197" w:rsidRPr="002271D0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Violine, Oboe, Flöte, Trompete (Soloinstrumente im 2.Brandenburgischen Konzert);</w:t>
            </w:r>
          </w:p>
          <w:p w:rsidR="00511197" w:rsidRPr="002271D0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Chor (Choral)</w:t>
            </w:r>
          </w:p>
          <w:p w:rsidR="00511197" w:rsidRPr="002271D0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Formaspekte:</w:t>
            </w:r>
          </w:p>
          <w:p w:rsidR="00511197" w:rsidRPr="002271D0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Stilmerkmale des barocken Concerto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u.a.: Rollenspiel (Bachs Auseinandersetzung mit dem Herzog von Weimar um die Stelle des Hofkapellmeisters)</w:t>
            </w:r>
          </w:p>
          <w:p w:rsidR="00511197" w:rsidRPr="002271D0" w:rsidRDefault="00511197" w:rsidP="002271D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Formen der Lernerfolgsüberprüfung: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Lernstationen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Hörspiel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Kantatensatz „Jesu bleibet meine Freude“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Präludium D-Dur aus WTK I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Violinkonzert E-Dur</w:t>
            </w:r>
          </w:p>
          <w:p w:rsidR="00511197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2.Brandenburgisches Konzert, 1.Satz</w:t>
            </w:r>
          </w:p>
          <w:p w:rsidR="00A915E0" w:rsidRPr="002271D0" w:rsidRDefault="00A915E0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Johannespassion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Weitere Aspekte: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Fächerverbindendes Arbeiten mit dem Fach Geschichte</w:t>
            </w:r>
          </w:p>
          <w:p w:rsidR="00511197" w:rsidRPr="002271D0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511197" w:rsidRPr="00A915E0" w:rsidRDefault="00A915E0" w:rsidP="002271D0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915E0">
              <w:rPr>
                <w:sz w:val="18"/>
                <w:szCs w:val="18"/>
              </w:rPr>
              <w:t>Raabits</w:t>
            </w:r>
            <w:proofErr w:type="spellEnd"/>
          </w:p>
        </w:tc>
      </w:tr>
    </w:tbl>
    <w:p w:rsidR="00511197" w:rsidRDefault="00511197" w:rsidP="005E5124">
      <w:pPr>
        <w:rPr>
          <w:b/>
          <w:i/>
          <w:sz w:val="28"/>
          <w:szCs w:val="28"/>
        </w:rPr>
      </w:pPr>
    </w:p>
    <w:p w:rsidR="001F2649" w:rsidRDefault="001F2649" w:rsidP="005E5124">
      <w:pPr>
        <w:rPr>
          <w:b/>
          <w:i/>
          <w:sz w:val="28"/>
          <w:szCs w:val="28"/>
        </w:rPr>
      </w:pPr>
    </w:p>
    <w:p w:rsidR="00E91018" w:rsidRDefault="00E91018" w:rsidP="005E5124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2"/>
        <w:gridCol w:w="4761"/>
        <w:gridCol w:w="4754"/>
      </w:tblGrid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1F2649" w:rsidP="002271D0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UV:</w:t>
            </w:r>
            <w:r w:rsidR="00511197" w:rsidRPr="002271D0">
              <w:rPr>
                <w:sz w:val="20"/>
                <w:szCs w:val="20"/>
              </w:rPr>
              <w:t xml:space="preserve">  5.2.</w:t>
            </w:r>
            <w:r w:rsidR="007E273D">
              <w:rPr>
                <w:sz w:val="20"/>
                <w:szCs w:val="20"/>
              </w:rPr>
              <w:t>3</w:t>
            </w:r>
            <w:r w:rsidR="00511197" w:rsidRPr="002271D0">
              <w:rPr>
                <w:sz w:val="20"/>
                <w:szCs w:val="20"/>
              </w:rPr>
              <w:t xml:space="preserve">          Musik beschreibt Naturbilder                                                                                                        Anzahl der Stunden: 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511197" w:rsidP="002271D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271D0"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511197" w:rsidP="002271D0">
            <w:pPr>
              <w:spacing w:after="0" w:line="240" w:lineRule="auto"/>
              <w:rPr>
                <w:sz w:val="20"/>
                <w:szCs w:val="20"/>
              </w:rPr>
            </w:pPr>
            <w:r w:rsidRPr="002271D0">
              <w:rPr>
                <w:sz w:val="20"/>
                <w:szCs w:val="20"/>
              </w:rPr>
              <w:t>Inhaltliche Schwerpunkte:</w:t>
            </w:r>
          </w:p>
        </w:tc>
      </w:tr>
      <w:tr w:rsidR="00511197" w:rsidRPr="002271D0" w:rsidTr="002271D0">
        <w:tc>
          <w:tcPr>
            <w:tcW w:w="14427" w:type="dxa"/>
            <w:gridSpan w:val="3"/>
          </w:tcPr>
          <w:p w:rsidR="00511197" w:rsidRPr="002271D0" w:rsidRDefault="00511197" w:rsidP="002271D0">
            <w:p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271D0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511197" w:rsidRPr="001F2649" w:rsidRDefault="00511197" w:rsidP="002271D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511197" w:rsidRPr="001F2649" w:rsidRDefault="00511197" w:rsidP="002271D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1F2649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511197" w:rsidRPr="002271D0" w:rsidTr="002271D0"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271D0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511197" w:rsidRPr="002271D0" w:rsidTr="002271D0"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Rezeption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deuten den Ausdruck von Musik auf der Grund der Analyseergebnisse  </w:t>
            </w:r>
          </w:p>
          <w:p w:rsidR="00511197" w:rsidRPr="002271D0" w:rsidRDefault="00511197" w:rsidP="002271D0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Produktion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511197" w:rsidRPr="002271D0" w:rsidRDefault="00511197" w:rsidP="002271D0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Reflexion</w:t>
            </w: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 xml:space="preserve">Die SuS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2271D0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2271D0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B7A45" w:rsidRDefault="00EB7A45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7E273D" w:rsidRPr="003F58B1" w:rsidRDefault="00EB7A45" w:rsidP="007E273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Haydn: Sonnenaufgang („Jahreszeiten“)</w:t>
            </w:r>
          </w:p>
          <w:p w:rsidR="007E273D" w:rsidRPr="003F58B1" w:rsidRDefault="007E273D" w:rsidP="007E273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Grieg: Morgenstimmung aus „Peer Gynt“</w:t>
            </w:r>
          </w:p>
          <w:p w:rsidR="007E273D" w:rsidRPr="003F58B1" w:rsidRDefault="00D53843" w:rsidP="007E273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James Last</w:t>
            </w:r>
            <w:r w:rsidR="007E273D" w:rsidRPr="003F58B1">
              <w:rPr>
                <w:sz w:val="18"/>
                <w:szCs w:val="18"/>
              </w:rPr>
              <w:t>:</w:t>
            </w:r>
            <w:r w:rsidR="005E5124" w:rsidRPr="003F58B1">
              <w:rPr>
                <w:sz w:val="18"/>
                <w:szCs w:val="18"/>
              </w:rPr>
              <w:t xml:space="preserve"> </w:t>
            </w:r>
            <w:r w:rsidR="001F2649">
              <w:rPr>
                <w:sz w:val="18"/>
                <w:szCs w:val="18"/>
              </w:rPr>
              <w:t>„M</w:t>
            </w:r>
            <w:r w:rsidR="001F2649" w:rsidRPr="003F58B1">
              <w:rPr>
                <w:sz w:val="18"/>
                <w:szCs w:val="18"/>
              </w:rPr>
              <w:t>orgens</w:t>
            </w:r>
            <w:r w:rsidR="007E273D" w:rsidRPr="003F58B1">
              <w:rPr>
                <w:sz w:val="18"/>
                <w:szCs w:val="18"/>
              </w:rPr>
              <w:t xml:space="preserve"> früh um sieben</w:t>
            </w:r>
            <w:r w:rsidR="001F2649">
              <w:rPr>
                <w:sz w:val="18"/>
                <w:szCs w:val="18"/>
              </w:rPr>
              <w:t>“</w:t>
            </w:r>
          </w:p>
          <w:p w:rsidR="00EB7A45" w:rsidRDefault="00EB7A45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E273D" w:rsidRPr="007E273D" w:rsidRDefault="007E273D" w:rsidP="007E273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Fachliche Inhalte:</w:t>
            </w:r>
          </w:p>
          <w:p w:rsidR="00511197" w:rsidRPr="003F58B1" w:rsidRDefault="00511197" w:rsidP="002271D0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Programmmusik</w:t>
            </w:r>
          </w:p>
          <w:p w:rsidR="00511197" w:rsidRPr="003F58B1" w:rsidRDefault="00511197" w:rsidP="002271D0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Verhältnis von „Bild“ und Ton</w:t>
            </w:r>
          </w:p>
          <w:p w:rsidR="00E91018" w:rsidRPr="003F58B1" w:rsidRDefault="00E91018" w:rsidP="002271D0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Steigerungsformen in der Musik</w:t>
            </w:r>
          </w:p>
          <w:p w:rsidR="00511197" w:rsidRPr="003F58B1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511197" w:rsidRPr="00A915E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A915E0">
              <w:rPr>
                <w:b/>
                <w:sz w:val="18"/>
                <w:szCs w:val="18"/>
              </w:rPr>
              <w:t>Melodik:</w:t>
            </w:r>
          </w:p>
          <w:p w:rsidR="00511197" w:rsidRPr="003F58B1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Tonspru</w:t>
            </w:r>
            <w:r w:rsidR="00E91018">
              <w:rPr>
                <w:sz w:val="18"/>
                <w:szCs w:val="18"/>
              </w:rPr>
              <w:t>ng, Tonschritt</w:t>
            </w:r>
          </w:p>
          <w:p w:rsidR="00511197" w:rsidRPr="00A915E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A915E0">
              <w:rPr>
                <w:b/>
                <w:sz w:val="18"/>
                <w:szCs w:val="18"/>
              </w:rPr>
              <w:t>Klangfarbe:</w:t>
            </w:r>
          </w:p>
          <w:p w:rsidR="00511197" w:rsidRDefault="00511197" w:rsidP="002271D0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 xml:space="preserve">Artikulation: legato </w:t>
            </w:r>
            <w:r w:rsidR="00E91018">
              <w:rPr>
                <w:sz w:val="18"/>
                <w:szCs w:val="18"/>
              </w:rPr>
              <w:t>–</w:t>
            </w:r>
            <w:r w:rsidRPr="003F58B1">
              <w:rPr>
                <w:sz w:val="18"/>
                <w:szCs w:val="18"/>
              </w:rPr>
              <w:t xml:space="preserve"> staccato</w:t>
            </w:r>
          </w:p>
          <w:p w:rsidR="00E91018" w:rsidRPr="00E91018" w:rsidRDefault="00E91018" w:rsidP="00E91018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A915E0">
              <w:rPr>
                <w:b/>
                <w:sz w:val="18"/>
                <w:szCs w:val="18"/>
              </w:rPr>
              <w:t>Instrumentation</w:t>
            </w:r>
            <w:r>
              <w:rPr>
                <w:sz w:val="18"/>
                <w:szCs w:val="18"/>
              </w:rPr>
              <w:t xml:space="preserve"> – Verwendung von verschiedenen Instrumenten/Tonlagen</w:t>
            </w:r>
          </w:p>
          <w:p w:rsidR="00E91018" w:rsidRPr="00E91018" w:rsidRDefault="00E91018" w:rsidP="00E91018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A915E0">
              <w:rPr>
                <w:b/>
                <w:sz w:val="18"/>
                <w:szCs w:val="18"/>
                <w:lang w:val="en-US"/>
              </w:rPr>
              <w:t>Dynamik</w:t>
            </w:r>
            <w:r w:rsidRPr="00E91018">
              <w:rPr>
                <w:sz w:val="18"/>
                <w:szCs w:val="18"/>
                <w:lang w:val="en-US"/>
              </w:rPr>
              <w:t>: piano und forte, cresc</w:t>
            </w:r>
            <w:r>
              <w:rPr>
                <w:sz w:val="18"/>
                <w:szCs w:val="18"/>
                <w:lang w:val="en-US"/>
              </w:rPr>
              <w:t>endo</w:t>
            </w:r>
            <w:r w:rsidRPr="00E91018">
              <w:rPr>
                <w:sz w:val="18"/>
                <w:szCs w:val="18"/>
                <w:lang w:val="en-US"/>
              </w:rPr>
              <w:t>, decresc</w:t>
            </w:r>
            <w:r>
              <w:rPr>
                <w:sz w:val="18"/>
                <w:szCs w:val="18"/>
                <w:lang w:val="en-US"/>
              </w:rPr>
              <w:t>endo</w:t>
            </w:r>
          </w:p>
          <w:p w:rsidR="00511197" w:rsidRPr="00E91018" w:rsidRDefault="00511197" w:rsidP="002271D0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511197" w:rsidRPr="003F58B1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Hörprotokoll</w:t>
            </w:r>
          </w:p>
          <w:p w:rsidR="00511197" w:rsidRPr="003F58B1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Notentext-Analyse</w:t>
            </w:r>
            <w:r w:rsidR="00E91018">
              <w:rPr>
                <w:sz w:val="18"/>
                <w:szCs w:val="18"/>
              </w:rPr>
              <w:t xml:space="preserve"> (</w:t>
            </w:r>
            <w:r w:rsidR="00A915E0">
              <w:rPr>
                <w:sz w:val="18"/>
                <w:szCs w:val="18"/>
              </w:rPr>
              <w:t xml:space="preserve">Einführung </w:t>
            </w:r>
            <w:r w:rsidR="00E91018">
              <w:rPr>
                <w:sz w:val="18"/>
                <w:szCs w:val="18"/>
              </w:rPr>
              <w:t>Partitur lesen, grafische Notation)</w:t>
            </w:r>
          </w:p>
          <w:p w:rsidR="00511197" w:rsidRPr="003F58B1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3F58B1">
              <w:rPr>
                <w:sz w:val="18"/>
                <w:szCs w:val="18"/>
              </w:rPr>
              <w:t>Mitspielsätze</w:t>
            </w:r>
          </w:p>
          <w:p w:rsidR="00511197" w:rsidRPr="002271D0" w:rsidRDefault="00511197" w:rsidP="002271D0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Formen der Lernerfolgsüberprüfung:</w:t>
            </w:r>
          </w:p>
          <w:p w:rsidR="00E91018" w:rsidRPr="00E91018" w:rsidRDefault="00E91018" w:rsidP="00E91018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sz w:val="18"/>
                <w:szCs w:val="18"/>
              </w:rPr>
            </w:pPr>
            <w:r w:rsidRPr="00E91018">
              <w:rPr>
                <w:sz w:val="18"/>
                <w:szCs w:val="18"/>
              </w:rPr>
              <w:t xml:space="preserve">Entwicklung einer eigenen </w:t>
            </w:r>
            <w:r>
              <w:rPr>
                <w:sz w:val="18"/>
                <w:szCs w:val="18"/>
              </w:rPr>
              <w:t>Improvisation (z.B. Morgen und Abend)</w:t>
            </w:r>
          </w:p>
          <w:p w:rsidR="00511197" w:rsidRPr="002271D0" w:rsidRDefault="00511197" w:rsidP="00E91018">
            <w:pPr>
              <w:pStyle w:val="Listenabsatz"/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>Mögliche Untersuchungsgegenstände:</w:t>
            </w:r>
          </w:p>
          <w:p w:rsidR="00511197" w:rsidRPr="001F2649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1F2649">
              <w:rPr>
                <w:sz w:val="18"/>
                <w:szCs w:val="18"/>
              </w:rPr>
              <w:t>Beethoven: Pastorale (Sturm und Gewitter)</w:t>
            </w:r>
          </w:p>
          <w:p w:rsidR="007E273D" w:rsidRPr="001F2649" w:rsidRDefault="007E273D" w:rsidP="007E273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1F2649">
              <w:rPr>
                <w:sz w:val="18"/>
                <w:szCs w:val="18"/>
              </w:rPr>
              <w:t>Vivaldi: Die vier Jahreszeiten (Frühling)</w:t>
            </w:r>
          </w:p>
          <w:p w:rsidR="006F717C" w:rsidRPr="001F2649" w:rsidRDefault="006F717C" w:rsidP="006F717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1F2649">
              <w:rPr>
                <w:sz w:val="18"/>
                <w:szCs w:val="18"/>
              </w:rPr>
              <w:t>Smetana: Die Moldau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Weitere Aspekte: </w:t>
            </w:r>
          </w:p>
          <w:p w:rsidR="00511197" w:rsidRPr="002271D0" w:rsidRDefault="00511197" w:rsidP="002271D0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11197" w:rsidRPr="002271D0" w:rsidRDefault="00511197" w:rsidP="002271D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271D0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511197" w:rsidRPr="002F558F" w:rsidRDefault="002F558F" w:rsidP="002271D0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2F558F">
              <w:rPr>
                <w:sz w:val="18"/>
                <w:szCs w:val="18"/>
              </w:rPr>
              <w:t>Rondo 5</w:t>
            </w:r>
          </w:p>
          <w:p w:rsidR="00511197" w:rsidRPr="002271D0" w:rsidRDefault="00511197" w:rsidP="002271D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511197" w:rsidRDefault="00511197"/>
    <w:sectPr w:rsidR="00511197" w:rsidSect="00CE4913">
      <w:pgSz w:w="16838" w:h="11906" w:orient="landscape"/>
      <w:pgMar w:top="539" w:right="1417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515"/>
    <w:multiLevelType w:val="hybridMultilevel"/>
    <w:tmpl w:val="92A0A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6D34"/>
    <w:multiLevelType w:val="hybridMultilevel"/>
    <w:tmpl w:val="5CD48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D23D6"/>
    <w:multiLevelType w:val="hybridMultilevel"/>
    <w:tmpl w:val="FC20EE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D0673"/>
    <w:multiLevelType w:val="hybridMultilevel"/>
    <w:tmpl w:val="D102B8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2241C"/>
    <w:multiLevelType w:val="hybridMultilevel"/>
    <w:tmpl w:val="2D92A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481"/>
    <w:multiLevelType w:val="hybridMultilevel"/>
    <w:tmpl w:val="0C8CC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50AEE"/>
    <w:multiLevelType w:val="hybridMultilevel"/>
    <w:tmpl w:val="13447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36D6"/>
    <w:multiLevelType w:val="hybridMultilevel"/>
    <w:tmpl w:val="6B2844F6"/>
    <w:lvl w:ilvl="0" w:tplc="ABFA366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90107"/>
    <w:multiLevelType w:val="hybridMultilevel"/>
    <w:tmpl w:val="4ACE3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D1545"/>
    <w:multiLevelType w:val="hybridMultilevel"/>
    <w:tmpl w:val="A4582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1529A"/>
    <w:multiLevelType w:val="hybridMultilevel"/>
    <w:tmpl w:val="995A8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2760A"/>
    <w:multiLevelType w:val="hybridMultilevel"/>
    <w:tmpl w:val="7BD8A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7A6334"/>
    <w:multiLevelType w:val="hybridMultilevel"/>
    <w:tmpl w:val="1602C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07756"/>
    <w:multiLevelType w:val="hybridMultilevel"/>
    <w:tmpl w:val="FF62F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05A71"/>
    <w:multiLevelType w:val="hybridMultilevel"/>
    <w:tmpl w:val="CDB08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52CBD"/>
    <w:multiLevelType w:val="hybridMultilevel"/>
    <w:tmpl w:val="468E4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51BF3"/>
    <w:multiLevelType w:val="hybridMultilevel"/>
    <w:tmpl w:val="D64EF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B0686"/>
    <w:multiLevelType w:val="hybridMultilevel"/>
    <w:tmpl w:val="04DCC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5"/>
  </w:num>
  <w:num w:numId="5">
    <w:abstractNumId w:val="16"/>
  </w:num>
  <w:num w:numId="6">
    <w:abstractNumId w:val="3"/>
  </w:num>
  <w:num w:numId="7">
    <w:abstractNumId w:val="13"/>
  </w:num>
  <w:num w:numId="8">
    <w:abstractNumId w:val="9"/>
  </w:num>
  <w:num w:numId="9">
    <w:abstractNumId w:val="6"/>
  </w:num>
  <w:num w:numId="10">
    <w:abstractNumId w:val="11"/>
  </w:num>
  <w:num w:numId="11">
    <w:abstractNumId w:val="12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  <w:num w:numId="16">
    <w:abstractNumId w:val="4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AE"/>
    <w:rsid w:val="00032546"/>
    <w:rsid w:val="0007304A"/>
    <w:rsid w:val="000E20BF"/>
    <w:rsid w:val="001A4B54"/>
    <w:rsid w:val="001B3F39"/>
    <w:rsid w:val="001F2649"/>
    <w:rsid w:val="002030BD"/>
    <w:rsid w:val="002236D7"/>
    <w:rsid w:val="002271D0"/>
    <w:rsid w:val="002C6B39"/>
    <w:rsid w:val="002F558F"/>
    <w:rsid w:val="00302113"/>
    <w:rsid w:val="003164C9"/>
    <w:rsid w:val="0038515C"/>
    <w:rsid w:val="003C7AC7"/>
    <w:rsid w:val="003F2FE1"/>
    <w:rsid w:val="003F58B1"/>
    <w:rsid w:val="00475337"/>
    <w:rsid w:val="004C40A4"/>
    <w:rsid w:val="004E2F16"/>
    <w:rsid w:val="00511197"/>
    <w:rsid w:val="005C7A84"/>
    <w:rsid w:val="005E5124"/>
    <w:rsid w:val="006030AE"/>
    <w:rsid w:val="006B782D"/>
    <w:rsid w:val="006F717C"/>
    <w:rsid w:val="00727A38"/>
    <w:rsid w:val="007E273D"/>
    <w:rsid w:val="008735B1"/>
    <w:rsid w:val="008A31C4"/>
    <w:rsid w:val="008F55D0"/>
    <w:rsid w:val="00925575"/>
    <w:rsid w:val="009771B6"/>
    <w:rsid w:val="00A07D19"/>
    <w:rsid w:val="00A349E0"/>
    <w:rsid w:val="00A915E0"/>
    <w:rsid w:val="00AC5AB1"/>
    <w:rsid w:val="00B71125"/>
    <w:rsid w:val="00BA6E7A"/>
    <w:rsid w:val="00BB26C7"/>
    <w:rsid w:val="00C01851"/>
    <w:rsid w:val="00C90D69"/>
    <w:rsid w:val="00CC0DA3"/>
    <w:rsid w:val="00CE21C0"/>
    <w:rsid w:val="00CE4913"/>
    <w:rsid w:val="00D05B44"/>
    <w:rsid w:val="00D468A2"/>
    <w:rsid w:val="00D53843"/>
    <w:rsid w:val="00D73CC2"/>
    <w:rsid w:val="00DB17C1"/>
    <w:rsid w:val="00DB18ED"/>
    <w:rsid w:val="00DB2A6A"/>
    <w:rsid w:val="00E030EB"/>
    <w:rsid w:val="00E36AE7"/>
    <w:rsid w:val="00E40794"/>
    <w:rsid w:val="00E7182D"/>
    <w:rsid w:val="00E91018"/>
    <w:rsid w:val="00E92A43"/>
    <w:rsid w:val="00E952B2"/>
    <w:rsid w:val="00E97346"/>
    <w:rsid w:val="00EB0825"/>
    <w:rsid w:val="00EB7A45"/>
    <w:rsid w:val="00F5198B"/>
    <w:rsid w:val="00F84BCB"/>
    <w:rsid w:val="00FA3174"/>
    <w:rsid w:val="00FB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7456F"/>
  <w15:docId w15:val="{07CCBF75-7931-4511-A854-C280FBC3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05B4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05B44"/>
    <w:pPr>
      <w:ind w:left="720"/>
      <w:contextualSpacing/>
    </w:pPr>
  </w:style>
  <w:style w:type="table" w:styleId="Tabellenraster">
    <w:name w:val="Table Grid"/>
    <w:basedOn w:val="NormaleTabelle"/>
    <w:uiPriority w:val="99"/>
    <w:rsid w:val="00D05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egel">
    <w:name w:val="Spiegel"/>
    <w:basedOn w:val="Standard"/>
    <w:uiPriority w:val="99"/>
    <w:rsid w:val="00BA6E7A"/>
    <w:pPr>
      <w:spacing w:after="0" w:line="240" w:lineRule="auto"/>
      <w:ind w:left="440" w:hanging="160"/>
    </w:pPr>
    <w:rPr>
      <w:rFonts w:ascii="New York" w:eastAsia="Times New Roman" w:hAnsi="New York" w:cs="New York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CE49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46D4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1532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Lothar</dc:creator>
  <cp:lastModifiedBy>Gronewold</cp:lastModifiedBy>
  <cp:revision>5</cp:revision>
  <cp:lastPrinted>2018-07-25T13:05:00Z</cp:lastPrinted>
  <dcterms:created xsi:type="dcterms:W3CDTF">2018-07-21T10:20:00Z</dcterms:created>
  <dcterms:modified xsi:type="dcterms:W3CDTF">2018-07-26T12:07:00Z</dcterms:modified>
</cp:coreProperties>
</file>