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080" w:rsidRPr="00286483" w:rsidRDefault="00260703" w:rsidP="00286483">
      <w:pPr>
        <w:pStyle w:val="Titel"/>
        <w:jc w:val="center"/>
        <w:rPr>
          <w:rFonts w:ascii="Bookman Old Style" w:hAnsi="Bookman Old Style"/>
          <w:b/>
          <w:color w:val="auto"/>
          <w:sz w:val="48"/>
        </w:rPr>
      </w:pPr>
      <w:r w:rsidRPr="00286483">
        <w:rPr>
          <w:rFonts w:ascii="Bookman Old Style" w:hAnsi="Bookman Old Style"/>
          <w:b/>
          <w:color w:val="auto"/>
          <w:sz w:val="48"/>
        </w:rPr>
        <w:t xml:space="preserve">Curriculum </w:t>
      </w:r>
      <w:r w:rsidR="00544782">
        <w:rPr>
          <w:rFonts w:ascii="Bookman Old Style" w:hAnsi="Bookman Old Style"/>
          <w:b/>
          <w:color w:val="auto"/>
          <w:sz w:val="48"/>
        </w:rPr>
        <w:t>Praktische Philosophie 7-9</w:t>
      </w:r>
    </w:p>
    <w:p w:rsidR="00260703" w:rsidRDefault="00010BA8" w:rsidP="00286483">
      <w:pPr>
        <w:pStyle w:val="berschrift1"/>
        <w:rPr>
          <w:rFonts w:ascii="Bookman Old Style" w:hAnsi="Bookman Old Style"/>
          <w:color w:val="auto"/>
          <w:sz w:val="36"/>
        </w:rPr>
      </w:pPr>
      <w:r>
        <w:rPr>
          <w:rFonts w:ascii="Bookman Old Style" w:hAnsi="Bookman Old Style"/>
          <w:color w:val="auto"/>
          <w:sz w:val="36"/>
        </w:rPr>
        <w:t>Einleitung</w:t>
      </w:r>
    </w:p>
    <w:p w:rsidR="002D3B37" w:rsidRPr="002D3B37" w:rsidRDefault="00544782" w:rsidP="009B66F5">
      <w:pPr>
        <w:jc w:val="both"/>
        <w:rPr>
          <w:rFonts w:ascii="Bookman Old Style" w:eastAsia="Times New Roman" w:hAnsi="Bookman Old Style" w:cs="Arial"/>
          <w:i/>
          <w:szCs w:val="24"/>
          <w:lang w:eastAsia="de-DE"/>
        </w:rPr>
      </w:pPr>
      <w:r>
        <w:rPr>
          <w:rFonts w:ascii="Bookman Old Style" w:hAnsi="Bookman Old Style"/>
        </w:rPr>
        <w:t xml:space="preserve">Schülerinnen und Schüler, die keiner Konfession angehören oder </w:t>
      </w:r>
      <w:r w:rsidR="002D3B37">
        <w:rPr>
          <w:rFonts w:ascii="Bookman Old Style" w:hAnsi="Bookman Old Style"/>
        </w:rPr>
        <w:t>gemäß § 31 Abs. 6 SchulG vom Religionsunterricht abgemeldet sind, nehmen am KGH am Unterricht „Praktische Philosophie“ (PP). Das Fach PP wird dabei weltanschaulich neutral unterrichtet und beschäftigt sich mit der Frage, wie menschliches Zusammenleben gelingen kann. Laut Kernlehrplan NRW</w:t>
      </w:r>
      <w:r w:rsidR="009B66F5">
        <w:rPr>
          <w:rFonts w:ascii="Bookman Old Style" w:hAnsi="Bookman Old Style"/>
        </w:rPr>
        <w:t xml:space="preserve"> für PP (KLP)</w:t>
      </w:r>
      <w:r w:rsidR="002D3B37">
        <w:rPr>
          <w:rFonts w:ascii="Bookman Old Style" w:hAnsi="Bookman Old Style"/>
        </w:rPr>
        <w:t xml:space="preserve"> ist es dabei „</w:t>
      </w:r>
      <w:r w:rsidR="002D3B37">
        <w:rPr>
          <w:rFonts w:ascii="Bookman Old Style" w:eastAsia="Times New Roman" w:hAnsi="Bookman Old Style" w:cs="Arial"/>
          <w:i/>
          <w:szCs w:val="24"/>
          <w:lang w:eastAsia="de-DE"/>
        </w:rPr>
        <w:t>Zentrales Anliegen des Faches […]</w:t>
      </w:r>
      <w:r w:rsidR="002D3B37" w:rsidRPr="002D3B37">
        <w:rPr>
          <w:rFonts w:ascii="Bookman Old Style" w:eastAsia="Times New Roman" w:hAnsi="Bookman Old Style" w:cs="Arial"/>
          <w:i/>
          <w:szCs w:val="24"/>
          <w:lang w:eastAsia="de-DE"/>
        </w:rPr>
        <w:t>, zur Entwicklung von Ko</w:t>
      </w:r>
      <w:r w:rsidR="002D3B37">
        <w:rPr>
          <w:rFonts w:ascii="Bookman Old Style" w:eastAsia="Times New Roman" w:hAnsi="Bookman Old Style" w:cs="Arial"/>
          <w:i/>
          <w:szCs w:val="24"/>
          <w:lang w:eastAsia="de-DE"/>
        </w:rPr>
        <w:t>mpetenzen bei Schüle</w:t>
      </w:r>
      <w:r w:rsidR="002D3B37" w:rsidRPr="002D3B37">
        <w:rPr>
          <w:rFonts w:ascii="Bookman Old Style" w:eastAsia="Times New Roman" w:hAnsi="Bookman Old Style" w:cs="Arial"/>
          <w:i/>
          <w:szCs w:val="24"/>
          <w:lang w:eastAsia="de-DE"/>
        </w:rPr>
        <w:t>rinnen und Schülern beizutragen,</w:t>
      </w:r>
      <w:r w:rsidR="002D3B37">
        <w:rPr>
          <w:rFonts w:ascii="Bookman Old Style" w:eastAsia="Times New Roman" w:hAnsi="Bookman Old Style" w:cs="Arial"/>
          <w:i/>
          <w:szCs w:val="24"/>
          <w:lang w:eastAsia="de-DE"/>
        </w:rPr>
        <w:t xml:space="preserve"> </w:t>
      </w:r>
      <w:r w:rsidR="002D3B37" w:rsidRPr="002D3B37">
        <w:rPr>
          <w:rFonts w:ascii="Bookman Old Style" w:eastAsia="Times New Roman" w:hAnsi="Bookman Old Style" w:cs="Arial"/>
          <w:i/>
          <w:szCs w:val="24"/>
          <w:lang w:eastAsia="de-DE"/>
        </w:rPr>
        <w:t xml:space="preserve">die sie befähigen, die Wirklichkeit differenziert wahrzunehmen und sich systematisch mit Sinn- und Wertefragen </w:t>
      </w:r>
      <w:r w:rsidR="002D3B37">
        <w:rPr>
          <w:rFonts w:ascii="Bookman Old Style" w:eastAsia="Times New Roman" w:hAnsi="Bookman Old Style" w:cs="Arial"/>
          <w:i/>
          <w:szCs w:val="24"/>
          <w:lang w:eastAsia="de-DE"/>
        </w:rPr>
        <w:t>auseinanderzuset</w:t>
      </w:r>
      <w:r w:rsidR="002D3B37" w:rsidRPr="002D3B37">
        <w:rPr>
          <w:rFonts w:ascii="Bookman Old Style" w:eastAsia="Times New Roman" w:hAnsi="Bookman Old Style" w:cs="Arial"/>
          <w:i/>
          <w:szCs w:val="24"/>
          <w:lang w:eastAsia="de-DE"/>
        </w:rPr>
        <w:t>zen, sie bei der Suche nach Antworten auf die Frage nach dem Sinn menschlicher Existenz anzuwenden und in einer demokratischen Gesellschaft selbstbestimmt, verantwortungsbewusst und tolerant zu leben.</w:t>
      </w:r>
      <w:r w:rsidR="009B66F5">
        <w:rPr>
          <w:rFonts w:ascii="Bookman Old Style" w:eastAsia="Times New Roman" w:hAnsi="Bookman Old Style" w:cs="Arial"/>
          <w:i/>
          <w:szCs w:val="24"/>
          <w:lang w:eastAsia="de-DE"/>
        </w:rPr>
        <w:t>“</w:t>
      </w:r>
      <w:r w:rsidR="009B66F5">
        <w:rPr>
          <w:rStyle w:val="Funotenzeichen"/>
          <w:rFonts w:ascii="Bookman Old Style" w:eastAsia="Times New Roman" w:hAnsi="Bookman Old Style" w:cs="Arial"/>
          <w:i/>
          <w:szCs w:val="24"/>
          <w:lang w:eastAsia="de-DE"/>
        </w:rPr>
        <w:footnoteReference w:id="1"/>
      </w:r>
    </w:p>
    <w:p w:rsidR="00286483" w:rsidRDefault="00010BA8" w:rsidP="002D3B37">
      <w:pPr>
        <w:jc w:val="both"/>
        <w:rPr>
          <w:rFonts w:ascii="Bookman Old Style" w:hAnsi="Bookman Old Style"/>
          <w:szCs w:val="24"/>
        </w:rPr>
      </w:pPr>
      <w:r>
        <w:rPr>
          <w:rFonts w:ascii="Bookman Old Style" w:hAnsi="Bookman Old Style"/>
          <w:szCs w:val="24"/>
        </w:rPr>
        <w:t>Am KGH übernimmt das Fach PP – analog zum Religionsunterricht – die Aufgabe, im Methodencurriculum vereinbarte Techniken einzuüben. Diese umfasst insbesondere die Darstellung und Präsentation von selbst erarbeitenden Fachinhalten</w:t>
      </w:r>
      <w:r>
        <w:rPr>
          <w:rStyle w:val="Funotenzeichen"/>
          <w:rFonts w:ascii="Bookman Old Style" w:hAnsi="Bookman Old Style"/>
          <w:szCs w:val="24"/>
        </w:rPr>
        <w:footnoteReference w:id="2"/>
      </w:r>
      <w:r>
        <w:rPr>
          <w:rFonts w:ascii="Bookman Old Style" w:hAnsi="Bookman Old Style"/>
          <w:szCs w:val="24"/>
        </w:rPr>
        <w:t>.</w:t>
      </w:r>
    </w:p>
    <w:p w:rsidR="00010BA8" w:rsidRDefault="00010BA8" w:rsidP="002D3B37">
      <w:pPr>
        <w:jc w:val="both"/>
        <w:rPr>
          <w:rFonts w:ascii="Bookman Old Style" w:hAnsi="Bookman Old Style"/>
          <w:szCs w:val="24"/>
        </w:rPr>
      </w:pPr>
      <w:r>
        <w:rPr>
          <w:rFonts w:ascii="Bookman Old Style" w:hAnsi="Bookman Old Style"/>
          <w:szCs w:val="24"/>
        </w:rPr>
        <w:t>In der Sekundarstufe II besteht für die Schülerinnen und Schüler am KGH die Möglichkeit, das Fach Philosophie zu wählen. Das Fach PP versteht sich insofern als „Steigbügelhalter“, um wissenschaftspropädeutische Grundlagen für die Oberstufe zu schaffen.</w:t>
      </w:r>
    </w:p>
    <w:p w:rsidR="00B06874" w:rsidRDefault="00B06874" w:rsidP="00B06874">
      <w:pPr>
        <w:pStyle w:val="berschrift1"/>
        <w:rPr>
          <w:rFonts w:ascii="Bookman Old Style" w:hAnsi="Bookman Old Style"/>
          <w:color w:val="auto"/>
          <w:sz w:val="36"/>
        </w:rPr>
      </w:pPr>
      <w:r w:rsidRPr="00286483">
        <w:rPr>
          <w:rFonts w:ascii="Bookman Old Style" w:hAnsi="Bookman Old Style"/>
          <w:color w:val="auto"/>
          <w:sz w:val="36"/>
        </w:rPr>
        <w:t>Fachinhalte</w:t>
      </w:r>
    </w:p>
    <w:p w:rsidR="00E82917" w:rsidRDefault="00E82917" w:rsidP="002D3B37">
      <w:pPr>
        <w:jc w:val="both"/>
        <w:rPr>
          <w:rFonts w:ascii="Bookman Old Style" w:hAnsi="Bookman Old Style"/>
          <w:szCs w:val="24"/>
        </w:rPr>
      </w:pPr>
      <w:r>
        <w:rPr>
          <w:rFonts w:ascii="Bookman Old Style" w:hAnsi="Bookman Old Style"/>
          <w:szCs w:val="24"/>
        </w:rPr>
        <w:t>Inhaltich werden im Verlauf der Mittelstufe die „Sieben Fragenkreise“</w:t>
      </w:r>
      <w:r w:rsidR="005A00A0">
        <w:rPr>
          <w:rFonts w:ascii="Bookman Old Style" w:hAnsi="Bookman Old Style"/>
          <w:szCs w:val="24"/>
        </w:rPr>
        <w:t xml:space="preserve"> mit den nachfolgenden Schwerpunkten</w:t>
      </w:r>
      <w:r>
        <w:rPr>
          <w:rFonts w:ascii="Bookman Old Style" w:hAnsi="Bookman Old Style"/>
          <w:szCs w:val="24"/>
        </w:rPr>
        <w:t xml:space="preserve"> behandelt.</w:t>
      </w:r>
      <w:r w:rsidR="005A00A0">
        <w:rPr>
          <w:rStyle w:val="Funotenzeichen"/>
          <w:rFonts w:ascii="Bookman Old Style" w:hAnsi="Bookman Old Style"/>
          <w:szCs w:val="24"/>
        </w:rPr>
        <w:footnoteReference w:id="3"/>
      </w:r>
    </w:p>
    <w:tbl>
      <w:tblPr>
        <w:tblStyle w:val="Tabellenraster"/>
        <w:tblW w:w="0" w:type="auto"/>
        <w:tblLook w:val="04A0" w:firstRow="1" w:lastRow="0" w:firstColumn="1" w:lastColumn="0" w:noHBand="0" w:noVBand="1"/>
      </w:tblPr>
      <w:tblGrid>
        <w:gridCol w:w="4361"/>
        <w:gridCol w:w="5670"/>
      </w:tblGrid>
      <w:tr w:rsidR="00E82917" w:rsidTr="005A00A0">
        <w:trPr>
          <w:trHeight w:val="150"/>
        </w:trPr>
        <w:tc>
          <w:tcPr>
            <w:tcW w:w="4361" w:type="dxa"/>
            <w:shd w:val="clear" w:color="auto" w:fill="A6A6A6" w:themeFill="background1" w:themeFillShade="A6"/>
          </w:tcPr>
          <w:p w:rsidR="00E82917" w:rsidRPr="005A00A0" w:rsidRDefault="00E82917" w:rsidP="002D3B37">
            <w:pPr>
              <w:jc w:val="both"/>
              <w:rPr>
                <w:rFonts w:ascii="Bookman Old Style" w:hAnsi="Bookman Old Style"/>
                <w:b/>
                <w:sz w:val="22"/>
                <w:szCs w:val="24"/>
              </w:rPr>
            </w:pPr>
            <w:r w:rsidRPr="005A00A0">
              <w:rPr>
                <w:rFonts w:ascii="Bookman Old Style" w:hAnsi="Bookman Old Style"/>
                <w:b/>
                <w:sz w:val="22"/>
                <w:szCs w:val="24"/>
              </w:rPr>
              <w:t>Fragenkreis 1: Die Frage nach dem Selbst</w:t>
            </w:r>
          </w:p>
        </w:tc>
        <w:tc>
          <w:tcPr>
            <w:tcW w:w="5670" w:type="dxa"/>
            <w:shd w:val="clear" w:color="auto" w:fill="A6A6A6" w:themeFill="background1" w:themeFillShade="A6"/>
          </w:tcPr>
          <w:p w:rsidR="00E82917" w:rsidRPr="005A00A0" w:rsidRDefault="00E82917" w:rsidP="002D3B37">
            <w:pPr>
              <w:jc w:val="both"/>
              <w:rPr>
                <w:rFonts w:ascii="Bookman Old Style" w:hAnsi="Bookman Old Style"/>
                <w:b/>
                <w:sz w:val="22"/>
                <w:szCs w:val="24"/>
              </w:rPr>
            </w:pPr>
            <w:r w:rsidRPr="005A00A0">
              <w:rPr>
                <w:rFonts w:ascii="Bookman Old Style" w:hAnsi="Bookman Old Style"/>
                <w:b/>
                <w:sz w:val="22"/>
                <w:szCs w:val="24"/>
              </w:rPr>
              <w:t>Fragenkreis 2: Die Frage nach dem Anderen</w:t>
            </w:r>
          </w:p>
        </w:tc>
      </w:tr>
      <w:tr w:rsidR="00E82917" w:rsidTr="005A00A0">
        <w:trPr>
          <w:trHeight w:val="145"/>
        </w:trPr>
        <w:tc>
          <w:tcPr>
            <w:tcW w:w="4361" w:type="dxa"/>
          </w:tcPr>
          <w:p w:rsidR="00E82917" w:rsidRPr="005A00A0" w:rsidRDefault="00E82917" w:rsidP="00E82917">
            <w:pPr>
              <w:pStyle w:val="Listenabsatz"/>
              <w:numPr>
                <w:ilvl w:val="0"/>
                <w:numId w:val="1"/>
              </w:numPr>
              <w:rPr>
                <w:rFonts w:ascii="Bookman Old Style" w:eastAsia="Times New Roman" w:hAnsi="Bookman Old Style" w:cs="Arial"/>
                <w:sz w:val="20"/>
                <w:szCs w:val="24"/>
                <w:lang w:eastAsia="de-DE"/>
              </w:rPr>
            </w:pPr>
            <w:r w:rsidRPr="005A00A0">
              <w:rPr>
                <w:rFonts w:ascii="Bookman Old Style" w:eastAsia="Times New Roman" w:hAnsi="Bookman Old Style" w:cs="Arial"/>
                <w:sz w:val="20"/>
                <w:szCs w:val="24"/>
                <w:lang w:eastAsia="de-DE"/>
              </w:rPr>
              <w:t>Gefühl und Verstand</w:t>
            </w:r>
          </w:p>
          <w:p w:rsidR="00E82917" w:rsidRPr="005A00A0" w:rsidRDefault="00E82917" w:rsidP="00E82917">
            <w:pPr>
              <w:pStyle w:val="Listenabsatz"/>
              <w:numPr>
                <w:ilvl w:val="0"/>
                <w:numId w:val="1"/>
              </w:numPr>
              <w:rPr>
                <w:rFonts w:ascii="Bookman Old Style" w:eastAsia="Times New Roman" w:hAnsi="Bookman Old Style" w:cs="Arial"/>
                <w:sz w:val="20"/>
                <w:szCs w:val="24"/>
                <w:lang w:eastAsia="de-DE"/>
              </w:rPr>
            </w:pPr>
            <w:r w:rsidRPr="005A00A0">
              <w:rPr>
                <w:rFonts w:ascii="Bookman Old Style" w:eastAsia="Times New Roman" w:hAnsi="Bookman Old Style" w:cs="Arial"/>
                <w:sz w:val="20"/>
                <w:szCs w:val="24"/>
                <w:lang w:eastAsia="de-DE"/>
              </w:rPr>
              <w:t>Geschlechtlichkeit und Pubertät</w:t>
            </w:r>
          </w:p>
          <w:p w:rsidR="00E82917" w:rsidRPr="005A00A0" w:rsidRDefault="00E82917" w:rsidP="00E82917">
            <w:pPr>
              <w:pStyle w:val="Listenabsatz"/>
              <w:numPr>
                <w:ilvl w:val="0"/>
                <w:numId w:val="1"/>
              </w:numPr>
              <w:rPr>
                <w:rFonts w:ascii="Bookman Old Style" w:eastAsia="Times New Roman" w:hAnsi="Bookman Old Style" w:cs="Arial"/>
                <w:sz w:val="20"/>
                <w:szCs w:val="24"/>
                <w:lang w:eastAsia="de-DE"/>
              </w:rPr>
            </w:pPr>
            <w:r w:rsidRPr="005A00A0">
              <w:rPr>
                <w:rFonts w:ascii="Bookman Old Style" w:eastAsia="Times New Roman" w:hAnsi="Bookman Old Style" w:cs="Arial"/>
                <w:sz w:val="20"/>
                <w:szCs w:val="24"/>
                <w:lang w:eastAsia="de-DE"/>
              </w:rPr>
              <w:t>Freiheit und Unfreiheit</w:t>
            </w:r>
          </w:p>
          <w:p w:rsidR="00E82917" w:rsidRPr="005A00A0" w:rsidRDefault="00E82917" w:rsidP="00E82917">
            <w:pPr>
              <w:pStyle w:val="Listenabsatz"/>
              <w:numPr>
                <w:ilvl w:val="0"/>
                <w:numId w:val="1"/>
              </w:numPr>
              <w:rPr>
                <w:rFonts w:ascii="Bookman Old Style" w:hAnsi="Bookman Old Style"/>
                <w:sz w:val="20"/>
                <w:szCs w:val="24"/>
              </w:rPr>
            </w:pPr>
            <w:r w:rsidRPr="005A00A0">
              <w:rPr>
                <w:rFonts w:ascii="Bookman Old Style" w:eastAsia="Times New Roman" w:hAnsi="Bookman Old Style" w:cs="Arial"/>
                <w:sz w:val="20"/>
                <w:szCs w:val="24"/>
                <w:lang w:eastAsia="de-DE"/>
              </w:rPr>
              <w:t>Leib und Seele</w:t>
            </w:r>
          </w:p>
        </w:tc>
        <w:tc>
          <w:tcPr>
            <w:tcW w:w="5670" w:type="dxa"/>
          </w:tcPr>
          <w:p w:rsidR="00E82917" w:rsidRPr="005A00A0" w:rsidRDefault="005A00A0" w:rsidP="00E82917">
            <w:pPr>
              <w:pStyle w:val="Listenabsatz"/>
              <w:numPr>
                <w:ilvl w:val="0"/>
                <w:numId w:val="1"/>
              </w:numPr>
              <w:rPr>
                <w:rFonts w:ascii="Bookman Old Style" w:eastAsia="Times New Roman" w:hAnsi="Bookman Old Style" w:cs="Arial"/>
                <w:sz w:val="20"/>
                <w:szCs w:val="24"/>
                <w:lang w:eastAsia="de-DE"/>
              </w:rPr>
            </w:pPr>
            <w:r w:rsidRPr="005A00A0">
              <w:rPr>
                <w:rFonts w:ascii="Bookman Old Style" w:eastAsia="Times New Roman" w:hAnsi="Bookman Old Style" w:cs="Arial"/>
                <w:sz w:val="20"/>
                <w:szCs w:val="24"/>
                <w:lang w:eastAsia="de-DE"/>
              </w:rPr>
              <w:t>Freundschaft, Liebe und Partnerschaft</w:t>
            </w:r>
          </w:p>
          <w:p w:rsidR="005A00A0" w:rsidRPr="005A00A0" w:rsidRDefault="005A00A0" w:rsidP="00E82917">
            <w:pPr>
              <w:pStyle w:val="Listenabsatz"/>
              <w:numPr>
                <w:ilvl w:val="0"/>
                <w:numId w:val="1"/>
              </w:numPr>
              <w:rPr>
                <w:rFonts w:ascii="Bookman Old Style" w:eastAsia="Times New Roman" w:hAnsi="Bookman Old Style" w:cs="Arial"/>
                <w:sz w:val="20"/>
                <w:szCs w:val="24"/>
                <w:lang w:eastAsia="de-DE"/>
              </w:rPr>
            </w:pPr>
            <w:r w:rsidRPr="005A00A0">
              <w:rPr>
                <w:rFonts w:ascii="Bookman Old Style" w:eastAsia="Times New Roman" w:hAnsi="Bookman Old Style" w:cs="Arial"/>
                <w:sz w:val="20"/>
                <w:szCs w:val="24"/>
                <w:lang w:eastAsia="de-DE"/>
              </w:rPr>
              <w:t>Begegnung mit Fremden</w:t>
            </w:r>
          </w:p>
          <w:p w:rsidR="005A00A0" w:rsidRPr="005A00A0" w:rsidRDefault="005A00A0" w:rsidP="00E82917">
            <w:pPr>
              <w:pStyle w:val="Listenabsatz"/>
              <w:numPr>
                <w:ilvl w:val="0"/>
                <w:numId w:val="1"/>
              </w:numPr>
              <w:rPr>
                <w:rFonts w:ascii="Bookman Old Style" w:eastAsia="Times New Roman" w:hAnsi="Bookman Old Style" w:cs="Arial"/>
                <w:sz w:val="20"/>
                <w:szCs w:val="24"/>
                <w:lang w:eastAsia="de-DE"/>
              </w:rPr>
            </w:pPr>
            <w:r w:rsidRPr="005A00A0">
              <w:rPr>
                <w:rFonts w:ascii="Bookman Old Style" w:eastAsia="Times New Roman" w:hAnsi="Bookman Old Style" w:cs="Arial"/>
                <w:sz w:val="20"/>
                <w:szCs w:val="24"/>
                <w:lang w:eastAsia="de-DE"/>
              </w:rPr>
              <w:t>Rollen- und Gruppenverhalten</w:t>
            </w:r>
          </w:p>
          <w:p w:rsidR="005A00A0" w:rsidRPr="005A00A0" w:rsidRDefault="005A00A0" w:rsidP="00E82917">
            <w:pPr>
              <w:pStyle w:val="Listenabsatz"/>
              <w:numPr>
                <w:ilvl w:val="0"/>
                <w:numId w:val="1"/>
              </w:numPr>
              <w:rPr>
                <w:rFonts w:ascii="Bookman Old Style" w:eastAsia="Times New Roman" w:hAnsi="Bookman Old Style" w:cs="Arial"/>
                <w:sz w:val="20"/>
                <w:szCs w:val="24"/>
                <w:lang w:eastAsia="de-DE"/>
              </w:rPr>
            </w:pPr>
            <w:r w:rsidRPr="005A00A0">
              <w:rPr>
                <w:rFonts w:ascii="Bookman Old Style" w:eastAsia="Times New Roman" w:hAnsi="Bookman Old Style" w:cs="Arial"/>
                <w:sz w:val="20"/>
                <w:szCs w:val="24"/>
                <w:lang w:eastAsia="de-DE"/>
              </w:rPr>
              <w:t>Interkulturalität</w:t>
            </w:r>
          </w:p>
        </w:tc>
      </w:tr>
      <w:tr w:rsidR="00E82917" w:rsidTr="005A00A0">
        <w:trPr>
          <w:trHeight w:val="145"/>
        </w:trPr>
        <w:tc>
          <w:tcPr>
            <w:tcW w:w="4361" w:type="dxa"/>
            <w:shd w:val="clear" w:color="auto" w:fill="A6A6A6" w:themeFill="background1" w:themeFillShade="A6"/>
          </w:tcPr>
          <w:p w:rsidR="00E82917" w:rsidRPr="005A00A0" w:rsidRDefault="00E82917" w:rsidP="002D3B37">
            <w:pPr>
              <w:jc w:val="both"/>
              <w:rPr>
                <w:rFonts w:ascii="Bookman Old Style" w:hAnsi="Bookman Old Style"/>
                <w:b/>
                <w:sz w:val="22"/>
                <w:szCs w:val="24"/>
              </w:rPr>
            </w:pPr>
            <w:r w:rsidRPr="005A00A0">
              <w:rPr>
                <w:rFonts w:ascii="Bookman Old Style" w:hAnsi="Bookman Old Style"/>
                <w:b/>
                <w:sz w:val="22"/>
                <w:szCs w:val="24"/>
              </w:rPr>
              <w:t>Fragenkreis 3: Die Frage nach dem guten Handeln</w:t>
            </w:r>
          </w:p>
        </w:tc>
        <w:tc>
          <w:tcPr>
            <w:tcW w:w="5670" w:type="dxa"/>
            <w:shd w:val="clear" w:color="auto" w:fill="A6A6A6" w:themeFill="background1" w:themeFillShade="A6"/>
          </w:tcPr>
          <w:p w:rsidR="00E82917" w:rsidRPr="005A00A0" w:rsidRDefault="00E82917" w:rsidP="00E82917">
            <w:pPr>
              <w:rPr>
                <w:rFonts w:ascii="Bookman Old Style" w:hAnsi="Bookman Old Style"/>
                <w:b/>
                <w:sz w:val="22"/>
                <w:szCs w:val="24"/>
              </w:rPr>
            </w:pPr>
            <w:r w:rsidRPr="005A00A0">
              <w:rPr>
                <w:rFonts w:ascii="Bookman Old Style" w:hAnsi="Bookman Old Style"/>
                <w:b/>
                <w:sz w:val="22"/>
                <w:szCs w:val="24"/>
              </w:rPr>
              <w:t xml:space="preserve">Fragenkreis 4: </w:t>
            </w:r>
            <w:r w:rsidRPr="005A00A0">
              <w:rPr>
                <w:rFonts w:ascii="Bookman Old Style" w:eastAsia="Times New Roman" w:hAnsi="Bookman Old Style" w:cs="Arial"/>
                <w:b/>
                <w:sz w:val="22"/>
                <w:szCs w:val="24"/>
                <w:lang w:eastAsia="de-DE"/>
              </w:rPr>
              <w:t xml:space="preserve">Die Frage nach </w:t>
            </w:r>
            <w:r w:rsidRPr="00E82917">
              <w:rPr>
                <w:rFonts w:ascii="Bookman Old Style" w:eastAsia="Times New Roman" w:hAnsi="Bookman Old Style" w:cs="Arial"/>
                <w:b/>
                <w:sz w:val="22"/>
                <w:szCs w:val="24"/>
                <w:lang w:eastAsia="de-DE"/>
              </w:rPr>
              <w:t xml:space="preserve">Recht, Staat und Wirtschaft </w:t>
            </w:r>
          </w:p>
        </w:tc>
      </w:tr>
      <w:tr w:rsidR="00E82917" w:rsidTr="005A00A0">
        <w:trPr>
          <w:trHeight w:val="145"/>
        </w:trPr>
        <w:tc>
          <w:tcPr>
            <w:tcW w:w="4361" w:type="dxa"/>
          </w:tcPr>
          <w:p w:rsidR="00E82917" w:rsidRPr="005A00A0" w:rsidRDefault="005A00A0" w:rsidP="005A00A0">
            <w:pPr>
              <w:pStyle w:val="Listenabsatz"/>
              <w:numPr>
                <w:ilvl w:val="0"/>
                <w:numId w:val="2"/>
              </w:numPr>
              <w:jc w:val="both"/>
              <w:rPr>
                <w:rFonts w:ascii="Bookman Old Style" w:hAnsi="Bookman Old Style"/>
                <w:sz w:val="20"/>
                <w:szCs w:val="24"/>
              </w:rPr>
            </w:pPr>
            <w:r w:rsidRPr="005A00A0">
              <w:rPr>
                <w:rFonts w:ascii="Bookman Old Style" w:hAnsi="Bookman Old Style"/>
                <w:sz w:val="20"/>
                <w:szCs w:val="24"/>
              </w:rPr>
              <w:t>Lust und Pflicht</w:t>
            </w:r>
          </w:p>
          <w:p w:rsidR="005A00A0" w:rsidRPr="005A00A0" w:rsidRDefault="005A00A0" w:rsidP="005A00A0">
            <w:pPr>
              <w:pStyle w:val="Listenabsatz"/>
              <w:numPr>
                <w:ilvl w:val="0"/>
                <w:numId w:val="2"/>
              </w:numPr>
              <w:jc w:val="both"/>
              <w:rPr>
                <w:rFonts w:ascii="Bookman Old Style" w:hAnsi="Bookman Old Style"/>
                <w:sz w:val="20"/>
                <w:szCs w:val="24"/>
              </w:rPr>
            </w:pPr>
            <w:r w:rsidRPr="005A00A0">
              <w:rPr>
                <w:rFonts w:ascii="Bookman Old Style" w:hAnsi="Bookman Old Style"/>
                <w:sz w:val="20"/>
                <w:szCs w:val="24"/>
              </w:rPr>
              <w:t>Gewalt und Aggression</w:t>
            </w:r>
          </w:p>
          <w:p w:rsidR="005A00A0" w:rsidRPr="005A00A0" w:rsidRDefault="005A00A0" w:rsidP="005A00A0">
            <w:pPr>
              <w:pStyle w:val="Listenabsatz"/>
              <w:numPr>
                <w:ilvl w:val="0"/>
                <w:numId w:val="2"/>
              </w:numPr>
              <w:jc w:val="both"/>
              <w:rPr>
                <w:rFonts w:ascii="Bookman Old Style" w:hAnsi="Bookman Old Style"/>
                <w:sz w:val="20"/>
                <w:szCs w:val="24"/>
              </w:rPr>
            </w:pPr>
            <w:r w:rsidRPr="005A00A0">
              <w:rPr>
                <w:rFonts w:ascii="Bookman Old Style" w:hAnsi="Bookman Old Style"/>
                <w:sz w:val="20"/>
                <w:szCs w:val="24"/>
              </w:rPr>
              <w:t>Entscheidung und Gewissen</w:t>
            </w:r>
          </w:p>
          <w:p w:rsidR="005A00A0" w:rsidRPr="005A00A0" w:rsidRDefault="005A00A0" w:rsidP="005A00A0">
            <w:pPr>
              <w:pStyle w:val="Listenabsatz"/>
              <w:numPr>
                <w:ilvl w:val="0"/>
                <w:numId w:val="2"/>
              </w:numPr>
              <w:jc w:val="both"/>
              <w:rPr>
                <w:rFonts w:ascii="Bookman Old Style" w:hAnsi="Bookman Old Style"/>
                <w:sz w:val="20"/>
                <w:szCs w:val="24"/>
              </w:rPr>
            </w:pPr>
            <w:r w:rsidRPr="005A00A0">
              <w:rPr>
                <w:rFonts w:ascii="Bookman Old Style" w:hAnsi="Bookman Old Style"/>
                <w:sz w:val="20"/>
                <w:szCs w:val="24"/>
              </w:rPr>
              <w:t>Freiheit und Verantwortung</w:t>
            </w:r>
          </w:p>
        </w:tc>
        <w:tc>
          <w:tcPr>
            <w:tcW w:w="5670" w:type="dxa"/>
          </w:tcPr>
          <w:p w:rsidR="00E82917" w:rsidRPr="005A00A0" w:rsidRDefault="005A00A0" w:rsidP="005A00A0">
            <w:pPr>
              <w:pStyle w:val="Listenabsatz"/>
              <w:numPr>
                <w:ilvl w:val="0"/>
                <w:numId w:val="2"/>
              </w:numPr>
              <w:jc w:val="both"/>
              <w:rPr>
                <w:rFonts w:ascii="Bookman Old Style" w:hAnsi="Bookman Old Style"/>
                <w:sz w:val="20"/>
                <w:szCs w:val="24"/>
              </w:rPr>
            </w:pPr>
            <w:r w:rsidRPr="005A00A0">
              <w:rPr>
                <w:rFonts w:ascii="Bookman Old Style" w:hAnsi="Bookman Old Style"/>
                <w:sz w:val="20"/>
                <w:szCs w:val="24"/>
              </w:rPr>
              <w:t>Recht und Gerechtigkeit</w:t>
            </w:r>
          </w:p>
          <w:p w:rsidR="005A00A0" w:rsidRPr="005A00A0" w:rsidRDefault="005A00A0" w:rsidP="005A00A0">
            <w:pPr>
              <w:pStyle w:val="Listenabsatz"/>
              <w:numPr>
                <w:ilvl w:val="0"/>
                <w:numId w:val="2"/>
              </w:numPr>
              <w:jc w:val="both"/>
              <w:rPr>
                <w:rFonts w:ascii="Bookman Old Style" w:hAnsi="Bookman Old Style"/>
                <w:sz w:val="20"/>
                <w:szCs w:val="24"/>
              </w:rPr>
            </w:pPr>
            <w:r w:rsidRPr="005A00A0">
              <w:rPr>
                <w:rFonts w:ascii="Bookman Old Style" w:hAnsi="Bookman Old Style"/>
                <w:sz w:val="20"/>
                <w:szCs w:val="24"/>
              </w:rPr>
              <w:t>Utopien und ihre politische Funktion</w:t>
            </w:r>
          </w:p>
          <w:p w:rsidR="005A00A0" w:rsidRPr="005A00A0" w:rsidRDefault="005A00A0" w:rsidP="005A00A0">
            <w:pPr>
              <w:pStyle w:val="Listenabsatz"/>
              <w:numPr>
                <w:ilvl w:val="0"/>
                <w:numId w:val="2"/>
              </w:numPr>
              <w:jc w:val="both"/>
              <w:rPr>
                <w:rFonts w:ascii="Bookman Old Style" w:hAnsi="Bookman Old Style"/>
                <w:sz w:val="20"/>
                <w:szCs w:val="24"/>
              </w:rPr>
            </w:pPr>
            <w:r w:rsidRPr="005A00A0">
              <w:rPr>
                <w:rFonts w:ascii="Bookman Old Style" w:hAnsi="Bookman Old Style"/>
                <w:sz w:val="20"/>
                <w:szCs w:val="24"/>
              </w:rPr>
              <w:t>Arbeits- und Wirtschaftswelt</w:t>
            </w:r>
          </w:p>
          <w:p w:rsidR="005A00A0" w:rsidRPr="005A00A0" w:rsidRDefault="005A00A0" w:rsidP="005A00A0">
            <w:pPr>
              <w:pStyle w:val="Listenabsatz"/>
              <w:numPr>
                <w:ilvl w:val="0"/>
                <w:numId w:val="2"/>
              </w:numPr>
              <w:jc w:val="both"/>
              <w:rPr>
                <w:rFonts w:ascii="Bookman Old Style" w:hAnsi="Bookman Old Style"/>
                <w:sz w:val="20"/>
                <w:szCs w:val="24"/>
              </w:rPr>
            </w:pPr>
            <w:r w:rsidRPr="005A00A0">
              <w:rPr>
                <w:rFonts w:ascii="Bookman Old Style" w:hAnsi="Bookman Old Style"/>
                <w:sz w:val="20"/>
                <w:szCs w:val="24"/>
              </w:rPr>
              <w:t>Völkergemeinschaft und Frieden</w:t>
            </w:r>
          </w:p>
        </w:tc>
      </w:tr>
      <w:tr w:rsidR="00E82917" w:rsidTr="005A00A0">
        <w:trPr>
          <w:trHeight w:val="145"/>
        </w:trPr>
        <w:tc>
          <w:tcPr>
            <w:tcW w:w="4361" w:type="dxa"/>
            <w:shd w:val="clear" w:color="auto" w:fill="A6A6A6" w:themeFill="background1" w:themeFillShade="A6"/>
          </w:tcPr>
          <w:p w:rsidR="00E82917" w:rsidRPr="00E82917" w:rsidRDefault="00E82917" w:rsidP="002D3B37">
            <w:pPr>
              <w:jc w:val="both"/>
              <w:rPr>
                <w:rFonts w:ascii="Bookman Old Style" w:hAnsi="Bookman Old Style"/>
                <w:b/>
                <w:szCs w:val="24"/>
              </w:rPr>
            </w:pPr>
            <w:r w:rsidRPr="00E82917">
              <w:rPr>
                <w:rFonts w:ascii="Bookman Old Style" w:hAnsi="Bookman Old Style"/>
                <w:b/>
                <w:szCs w:val="24"/>
              </w:rPr>
              <w:t>Fragenkreis 5: Die Frage nach Natur, Kultur und Technik</w:t>
            </w:r>
          </w:p>
        </w:tc>
        <w:tc>
          <w:tcPr>
            <w:tcW w:w="5670" w:type="dxa"/>
            <w:shd w:val="clear" w:color="auto" w:fill="A6A6A6" w:themeFill="background1" w:themeFillShade="A6"/>
          </w:tcPr>
          <w:p w:rsidR="00E82917" w:rsidRPr="00E82917" w:rsidRDefault="00E82917" w:rsidP="00E82917">
            <w:pPr>
              <w:rPr>
                <w:rFonts w:ascii="Bookman Old Style" w:eastAsia="Times New Roman" w:hAnsi="Bookman Old Style" w:cs="Arial"/>
                <w:b/>
                <w:szCs w:val="24"/>
                <w:lang w:eastAsia="de-DE"/>
              </w:rPr>
            </w:pPr>
            <w:r w:rsidRPr="00E82917">
              <w:rPr>
                <w:rFonts w:ascii="Bookman Old Style" w:hAnsi="Bookman Old Style"/>
                <w:b/>
                <w:szCs w:val="24"/>
              </w:rPr>
              <w:t xml:space="preserve">Fragenkreis 6: </w:t>
            </w:r>
            <w:r w:rsidRPr="00E82917">
              <w:rPr>
                <w:rFonts w:ascii="Bookman Old Style" w:eastAsia="Times New Roman" w:hAnsi="Bookman Old Style" w:cs="Arial"/>
                <w:b/>
                <w:szCs w:val="24"/>
                <w:lang w:eastAsia="de-DE"/>
              </w:rPr>
              <w:t xml:space="preserve">Die Frage nach </w:t>
            </w:r>
          </w:p>
          <w:p w:rsidR="00E82917" w:rsidRPr="00E82917" w:rsidRDefault="00E82917" w:rsidP="005A00A0">
            <w:pPr>
              <w:rPr>
                <w:rFonts w:ascii="Bookman Old Style" w:hAnsi="Bookman Old Style"/>
                <w:b/>
                <w:szCs w:val="24"/>
              </w:rPr>
            </w:pPr>
            <w:r w:rsidRPr="00E82917">
              <w:rPr>
                <w:rFonts w:ascii="Bookman Old Style" w:eastAsia="Times New Roman" w:hAnsi="Bookman Old Style" w:cs="Arial"/>
                <w:b/>
                <w:szCs w:val="24"/>
                <w:lang w:eastAsia="de-DE"/>
              </w:rPr>
              <w:t xml:space="preserve">Wahrheit, Wirklichkeit und Medien </w:t>
            </w:r>
          </w:p>
        </w:tc>
      </w:tr>
      <w:tr w:rsidR="00E82917" w:rsidTr="005A00A0">
        <w:trPr>
          <w:trHeight w:val="145"/>
        </w:trPr>
        <w:tc>
          <w:tcPr>
            <w:tcW w:w="4361" w:type="dxa"/>
          </w:tcPr>
          <w:p w:rsidR="00E82917" w:rsidRPr="005A00A0" w:rsidRDefault="005A00A0" w:rsidP="005A00A0">
            <w:pPr>
              <w:pStyle w:val="Listenabsatz"/>
              <w:numPr>
                <w:ilvl w:val="0"/>
                <w:numId w:val="3"/>
              </w:numPr>
              <w:jc w:val="both"/>
              <w:rPr>
                <w:rFonts w:ascii="Bookman Old Style" w:hAnsi="Bookman Old Style"/>
                <w:sz w:val="20"/>
                <w:szCs w:val="24"/>
              </w:rPr>
            </w:pPr>
            <w:r w:rsidRPr="005A00A0">
              <w:rPr>
                <w:rFonts w:ascii="Bookman Old Style" w:hAnsi="Bookman Old Style"/>
                <w:sz w:val="20"/>
                <w:szCs w:val="24"/>
              </w:rPr>
              <w:t>Der Mensch als kulturelles Wesen</w:t>
            </w:r>
          </w:p>
          <w:p w:rsidR="005A00A0" w:rsidRPr="005A00A0" w:rsidRDefault="005A00A0" w:rsidP="005A00A0">
            <w:pPr>
              <w:pStyle w:val="Listenabsatz"/>
              <w:numPr>
                <w:ilvl w:val="0"/>
                <w:numId w:val="3"/>
              </w:numPr>
              <w:jc w:val="both"/>
              <w:rPr>
                <w:rFonts w:ascii="Bookman Old Style" w:hAnsi="Bookman Old Style"/>
                <w:sz w:val="20"/>
                <w:szCs w:val="24"/>
              </w:rPr>
            </w:pPr>
            <w:r w:rsidRPr="005A00A0">
              <w:rPr>
                <w:rFonts w:ascii="Bookman Old Style" w:hAnsi="Bookman Old Style"/>
                <w:sz w:val="20"/>
                <w:szCs w:val="24"/>
              </w:rPr>
              <w:t>Technik – Nutzen und Risiko</w:t>
            </w:r>
          </w:p>
          <w:p w:rsidR="005A00A0" w:rsidRPr="005A00A0" w:rsidRDefault="005A00A0" w:rsidP="005A00A0">
            <w:pPr>
              <w:pStyle w:val="Listenabsatz"/>
              <w:numPr>
                <w:ilvl w:val="0"/>
                <w:numId w:val="3"/>
              </w:numPr>
              <w:jc w:val="both"/>
              <w:rPr>
                <w:rFonts w:ascii="Bookman Old Style" w:hAnsi="Bookman Old Style"/>
                <w:sz w:val="20"/>
                <w:szCs w:val="24"/>
              </w:rPr>
            </w:pPr>
            <w:r w:rsidRPr="005A00A0">
              <w:rPr>
                <w:rFonts w:ascii="Bookman Old Style" w:hAnsi="Bookman Old Style"/>
                <w:sz w:val="20"/>
                <w:szCs w:val="24"/>
              </w:rPr>
              <w:lastRenderedPageBreak/>
              <w:t>Wissenschaft und Verantwortung</w:t>
            </w:r>
          </w:p>
          <w:p w:rsidR="005A00A0" w:rsidRPr="005A00A0" w:rsidRDefault="005A00A0" w:rsidP="005A00A0">
            <w:pPr>
              <w:pStyle w:val="Listenabsatz"/>
              <w:numPr>
                <w:ilvl w:val="0"/>
                <w:numId w:val="3"/>
              </w:numPr>
              <w:jc w:val="both"/>
              <w:rPr>
                <w:rFonts w:ascii="Bookman Old Style" w:hAnsi="Bookman Old Style"/>
                <w:sz w:val="20"/>
                <w:szCs w:val="24"/>
              </w:rPr>
            </w:pPr>
            <w:r w:rsidRPr="005A00A0">
              <w:rPr>
                <w:rFonts w:ascii="Bookman Old Style" w:hAnsi="Bookman Old Style"/>
                <w:sz w:val="20"/>
                <w:szCs w:val="24"/>
              </w:rPr>
              <w:t>Ökologie versus Ökonomie</w:t>
            </w:r>
          </w:p>
        </w:tc>
        <w:tc>
          <w:tcPr>
            <w:tcW w:w="5670" w:type="dxa"/>
            <w:tcBorders>
              <w:bottom w:val="single" w:sz="4" w:space="0" w:color="auto"/>
            </w:tcBorders>
          </w:tcPr>
          <w:p w:rsidR="00E82917" w:rsidRPr="005A00A0" w:rsidRDefault="005A00A0" w:rsidP="005A00A0">
            <w:pPr>
              <w:pStyle w:val="Listenabsatz"/>
              <w:numPr>
                <w:ilvl w:val="0"/>
                <w:numId w:val="3"/>
              </w:numPr>
              <w:jc w:val="both"/>
              <w:rPr>
                <w:rFonts w:ascii="Bookman Old Style" w:hAnsi="Bookman Old Style"/>
                <w:sz w:val="20"/>
                <w:szCs w:val="24"/>
              </w:rPr>
            </w:pPr>
            <w:r w:rsidRPr="005A00A0">
              <w:rPr>
                <w:rFonts w:ascii="Bookman Old Style" w:hAnsi="Bookman Old Style"/>
                <w:sz w:val="20"/>
                <w:szCs w:val="24"/>
              </w:rPr>
              <w:lastRenderedPageBreak/>
              <w:t>„Wahr“ und „Falsch“</w:t>
            </w:r>
          </w:p>
          <w:p w:rsidR="005A00A0" w:rsidRPr="005A00A0" w:rsidRDefault="005A00A0" w:rsidP="005A00A0">
            <w:pPr>
              <w:pStyle w:val="Listenabsatz"/>
              <w:numPr>
                <w:ilvl w:val="0"/>
                <w:numId w:val="3"/>
              </w:numPr>
              <w:jc w:val="both"/>
              <w:rPr>
                <w:rFonts w:ascii="Bookman Old Style" w:hAnsi="Bookman Old Style"/>
                <w:sz w:val="20"/>
                <w:szCs w:val="24"/>
              </w:rPr>
            </w:pPr>
            <w:r w:rsidRPr="005A00A0">
              <w:rPr>
                <w:rFonts w:ascii="Bookman Old Style" w:hAnsi="Bookman Old Style"/>
                <w:sz w:val="20"/>
                <w:szCs w:val="24"/>
              </w:rPr>
              <w:t>Virtualität und Schein</w:t>
            </w:r>
          </w:p>
          <w:p w:rsidR="005A00A0" w:rsidRPr="005A00A0" w:rsidRDefault="005A00A0" w:rsidP="005A00A0">
            <w:pPr>
              <w:pStyle w:val="Listenabsatz"/>
              <w:numPr>
                <w:ilvl w:val="0"/>
                <w:numId w:val="3"/>
              </w:numPr>
              <w:jc w:val="both"/>
              <w:rPr>
                <w:rFonts w:ascii="Bookman Old Style" w:hAnsi="Bookman Old Style"/>
                <w:sz w:val="20"/>
                <w:szCs w:val="24"/>
              </w:rPr>
            </w:pPr>
            <w:r w:rsidRPr="005A00A0">
              <w:rPr>
                <w:rFonts w:ascii="Bookman Old Style" w:hAnsi="Bookman Old Style"/>
                <w:sz w:val="20"/>
                <w:szCs w:val="24"/>
              </w:rPr>
              <w:lastRenderedPageBreak/>
              <w:t>Vorurteil, Urteil, Wissen</w:t>
            </w:r>
          </w:p>
          <w:p w:rsidR="005A00A0" w:rsidRPr="005A00A0" w:rsidRDefault="005A00A0" w:rsidP="005A00A0">
            <w:pPr>
              <w:pStyle w:val="Listenabsatz"/>
              <w:numPr>
                <w:ilvl w:val="0"/>
                <w:numId w:val="3"/>
              </w:numPr>
              <w:jc w:val="both"/>
              <w:rPr>
                <w:rFonts w:ascii="Bookman Old Style" w:hAnsi="Bookman Old Style"/>
                <w:sz w:val="20"/>
                <w:szCs w:val="24"/>
              </w:rPr>
            </w:pPr>
            <w:r w:rsidRPr="005A00A0">
              <w:rPr>
                <w:rFonts w:ascii="Bookman Old Style" w:hAnsi="Bookman Old Style"/>
                <w:sz w:val="20"/>
                <w:szCs w:val="24"/>
              </w:rPr>
              <w:t>Quellen der Erkenntnis</w:t>
            </w:r>
          </w:p>
        </w:tc>
      </w:tr>
      <w:tr w:rsidR="00E82917" w:rsidTr="005A00A0">
        <w:trPr>
          <w:trHeight w:val="145"/>
        </w:trPr>
        <w:tc>
          <w:tcPr>
            <w:tcW w:w="4361" w:type="dxa"/>
            <w:shd w:val="clear" w:color="auto" w:fill="A6A6A6" w:themeFill="background1" w:themeFillShade="A6"/>
          </w:tcPr>
          <w:p w:rsidR="00E82917" w:rsidRPr="00E82917" w:rsidRDefault="00E82917" w:rsidP="00E82917">
            <w:pPr>
              <w:rPr>
                <w:rFonts w:ascii="Bookman Old Style" w:eastAsia="Times New Roman" w:hAnsi="Bookman Old Style" w:cs="Arial"/>
                <w:b/>
                <w:szCs w:val="24"/>
                <w:lang w:eastAsia="de-DE"/>
              </w:rPr>
            </w:pPr>
            <w:r w:rsidRPr="00E82917">
              <w:rPr>
                <w:rFonts w:ascii="Bookman Old Style" w:hAnsi="Bookman Old Style"/>
                <w:b/>
                <w:szCs w:val="24"/>
              </w:rPr>
              <w:lastRenderedPageBreak/>
              <w:t xml:space="preserve">Fragenkreis 7: </w:t>
            </w:r>
            <w:r w:rsidRPr="00E82917">
              <w:rPr>
                <w:rFonts w:ascii="Bookman Old Style" w:eastAsia="Times New Roman" w:hAnsi="Bookman Old Style" w:cs="Arial"/>
                <w:b/>
                <w:szCs w:val="24"/>
                <w:lang w:eastAsia="de-DE"/>
              </w:rPr>
              <w:t>Die Frage n</w:t>
            </w:r>
          </w:p>
          <w:p w:rsidR="00E82917" w:rsidRPr="00E82917" w:rsidRDefault="00E82917" w:rsidP="00E82917">
            <w:pPr>
              <w:rPr>
                <w:rFonts w:ascii="Bookman Old Style" w:hAnsi="Bookman Old Style"/>
                <w:szCs w:val="24"/>
              </w:rPr>
            </w:pPr>
            <w:r w:rsidRPr="00E82917">
              <w:rPr>
                <w:rFonts w:ascii="Bookman Old Style" w:eastAsia="Times New Roman" w:hAnsi="Bookman Old Style" w:cs="Arial"/>
                <w:b/>
                <w:szCs w:val="24"/>
                <w:lang w:eastAsia="de-DE"/>
              </w:rPr>
              <w:t>ach Ursprung, Zukunft und Sinn</w:t>
            </w:r>
          </w:p>
        </w:tc>
        <w:tc>
          <w:tcPr>
            <w:tcW w:w="5670" w:type="dxa"/>
            <w:tcBorders>
              <w:bottom w:val="nil"/>
              <w:right w:val="nil"/>
            </w:tcBorders>
          </w:tcPr>
          <w:p w:rsidR="00E82917" w:rsidRPr="00E82917" w:rsidRDefault="00E82917" w:rsidP="002D3B37">
            <w:pPr>
              <w:jc w:val="both"/>
              <w:rPr>
                <w:rFonts w:ascii="Bookman Old Style" w:hAnsi="Bookman Old Style"/>
                <w:szCs w:val="24"/>
              </w:rPr>
            </w:pPr>
          </w:p>
        </w:tc>
      </w:tr>
      <w:tr w:rsidR="00E82917" w:rsidTr="005A00A0">
        <w:trPr>
          <w:trHeight w:val="147"/>
        </w:trPr>
        <w:tc>
          <w:tcPr>
            <w:tcW w:w="4361" w:type="dxa"/>
          </w:tcPr>
          <w:p w:rsidR="00E82917" w:rsidRPr="005A00A0" w:rsidRDefault="005A00A0" w:rsidP="005A00A0">
            <w:pPr>
              <w:pStyle w:val="Listenabsatz"/>
              <w:numPr>
                <w:ilvl w:val="0"/>
                <w:numId w:val="4"/>
              </w:numPr>
              <w:jc w:val="both"/>
              <w:rPr>
                <w:rFonts w:ascii="Bookman Old Style" w:hAnsi="Bookman Old Style"/>
                <w:sz w:val="20"/>
                <w:szCs w:val="24"/>
              </w:rPr>
            </w:pPr>
            <w:r w:rsidRPr="005A00A0">
              <w:rPr>
                <w:rFonts w:ascii="Bookman Old Style" w:hAnsi="Bookman Old Style"/>
                <w:sz w:val="20"/>
                <w:szCs w:val="24"/>
              </w:rPr>
              <w:t>Glück und Sinn des Lebens</w:t>
            </w:r>
          </w:p>
          <w:p w:rsidR="005A00A0" w:rsidRPr="005A00A0" w:rsidRDefault="005A00A0" w:rsidP="005A00A0">
            <w:pPr>
              <w:pStyle w:val="Listenabsatz"/>
              <w:numPr>
                <w:ilvl w:val="0"/>
                <w:numId w:val="4"/>
              </w:numPr>
              <w:jc w:val="both"/>
              <w:rPr>
                <w:rFonts w:ascii="Bookman Old Style" w:hAnsi="Bookman Old Style"/>
                <w:sz w:val="20"/>
                <w:szCs w:val="24"/>
              </w:rPr>
            </w:pPr>
            <w:r w:rsidRPr="005A00A0">
              <w:rPr>
                <w:rFonts w:ascii="Bookman Old Style" w:hAnsi="Bookman Old Style"/>
                <w:sz w:val="20"/>
                <w:szCs w:val="24"/>
              </w:rPr>
              <w:t>Ethische Grundsätze in Religionen</w:t>
            </w:r>
          </w:p>
          <w:p w:rsidR="005A00A0" w:rsidRPr="005A00A0" w:rsidRDefault="005A00A0" w:rsidP="005A00A0">
            <w:pPr>
              <w:pStyle w:val="Listenabsatz"/>
              <w:numPr>
                <w:ilvl w:val="0"/>
                <w:numId w:val="4"/>
              </w:numPr>
              <w:jc w:val="both"/>
              <w:rPr>
                <w:rFonts w:ascii="Bookman Old Style" w:hAnsi="Bookman Old Style"/>
                <w:sz w:val="20"/>
                <w:szCs w:val="24"/>
              </w:rPr>
            </w:pPr>
            <w:r w:rsidRPr="005A00A0">
              <w:rPr>
                <w:rFonts w:ascii="Bookman Old Style" w:hAnsi="Bookman Old Style"/>
                <w:sz w:val="20"/>
                <w:szCs w:val="24"/>
              </w:rPr>
              <w:t>Sterben und Tod</w:t>
            </w:r>
          </w:p>
          <w:p w:rsidR="005A00A0" w:rsidRPr="005A00A0" w:rsidRDefault="005A00A0" w:rsidP="005A00A0">
            <w:pPr>
              <w:pStyle w:val="Listenabsatz"/>
              <w:numPr>
                <w:ilvl w:val="0"/>
                <w:numId w:val="4"/>
              </w:numPr>
              <w:jc w:val="both"/>
              <w:rPr>
                <w:rFonts w:ascii="Bookman Old Style" w:hAnsi="Bookman Old Style"/>
                <w:szCs w:val="24"/>
              </w:rPr>
            </w:pPr>
            <w:r w:rsidRPr="005A00A0">
              <w:rPr>
                <w:rFonts w:ascii="Bookman Old Style" w:hAnsi="Bookman Old Style"/>
                <w:sz w:val="20"/>
                <w:szCs w:val="24"/>
              </w:rPr>
              <w:t>Menschen- und Gottesbilder in Religionen</w:t>
            </w:r>
          </w:p>
        </w:tc>
        <w:tc>
          <w:tcPr>
            <w:tcW w:w="5670" w:type="dxa"/>
            <w:tcBorders>
              <w:top w:val="nil"/>
              <w:bottom w:val="nil"/>
              <w:right w:val="nil"/>
            </w:tcBorders>
          </w:tcPr>
          <w:p w:rsidR="00E82917" w:rsidRPr="00E82917" w:rsidRDefault="00E82917" w:rsidP="002D3B37">
            <w:pPr>
              <w:jc w:val="both"/>
              <w:rPr>
                <w:rFonts w:ascii="Bookman Old Style" w:hAnsi="Bookman Old Style"/>
                <w:szCs w:val="24"/>
              </w:rPr>
            </w:pPr>
          </w:p>
        </w:tc>
      </w:tr>
    </w:tbl>
    <w:p w:rsidR="00E82917" w:rsidRDefault="00E82917" w:rsidP="002D3B37">
      <w:pPr>
        <w:jc w:val="both"/>
        <w:rPr>
          <w:rFonts w:ascii="Bookman Old Style" w:hAnsi="Bookman Old Style"/>
          <w:szCs w:val="24"/>
        </w:rPr>
      </w:pPr>
    </w:p>
    <w:p w:rsidR="005A00A0" w:rsidRDefault="005A00A0" w:rsidP="002D3B37">
      <w:pPr>
        <w:jc w:val="both"/>
        <w:rPr>
          <w:rFonts w:ascii="Bookman Old Style" w:hAnsi="Bookman Old Style"/>
          <w:szCs w:val="24"/>
        </w:rPr>
      </w:pPr>
      <w:r>
        <w:rPr>
          <w:rFonts w:ascii="Bookman Old Style" w:hAnsi="Bookman Old Style"/>
          <w:szCs w:val="24"/>
        </w:rPr>
        <w:t xml:space="preserve">In Übereinstimmung mit dem KLP gilt dabei ein Fragenkreis als abgedeckt, wenn </w:t>
      </w:r>
      <w:r w:rsidR="00C30ECF">
        <w:rPr>
          <w:rFonts w:ascii="Bookman Old Style" w:hAnsi="Bookman Old Style"/>
          <w:szCs w:val="24"/>
        </w:rPr>
        <w:t xml:space="preserve">mindestens ein zugeordneter Schwerpunkt </w:t>
      </w:r>
      <w:r>
        <w:rPr>
          <w:rFonts w:ascii="Bookman Old Style" w:hAnsi="Bookman Old Style"/>
          <w:szCs w:val="24"/>
        </w:rPr>
        <w:t>unter drei didaktischen Perspektiven analysiert wurde:</w:t>
      </w:r>
    </w:p>
    <w:p w:rsidR="005A00A0" w:rsidRDefault="005A00A0" w:rsidP="005A00A0">
      <w:pPr>
        <w:pStyle w:val="Listenabsatz"/>
        <w:numPr>
          <w:ilvl w:val="0"/>
          <w:numId w:val="6"/>
        </w:numPr>
        <w:ind w:left="426" w:hanging="426"/>
        <w:jc w:val="both"/>
        <w:rPr>
          <w:rFonts w:ascii="Bookman Old Style" w:hAnsi="Bookman Old Style"/>
          <w:szCs w:val="24"/>
        </w:rPr>
      </w:pPr>
      <w:r w:rsidRPr="005A00A0">
        <w:rPr>
          <w:rFonts w:ascii="Bookman Old Style" w:hAnsi="Bookman Old Style"/>
          <w:szCs w:val="24"/>
        </w:rPr>
        <w:t xml:space="preserve"> „Was hat das Thema mit mir zu tun?“</w:t>
      </w:r>
      <w:r>
        <w:rPr>
          <w:rFonts w:ascii="Bookman Old Style" w:hAnsi="Bookman Old Style"/>
          <w:szCs w:val="24"/>
        </w:rPr>
        <w:t xml:space="preserve"> – Die Schülerinnen und Schüler bringen ihre Alltagserfahrungen und Lebenssituationen ein</w:t>
      </w:r>
    </w:p>
    <w:p w:rsidR="005A00A0" w:rsidRDefault="005A00A0" w:rsidP="005A00A0">
      <w:pPr>
        <w:pStyle w:val="Listenabsatz"/>
        <w:numPr>
          <w:ilvl w:val="0"/>
          <w:numId w:val="6"/>
        </w:numPr>
        <w:ind w:left="426" w:hanging="426"/>
        <w:jc w:val="both"/>
        <w:rPr>
          <w:rFonts w:ascii="Bookman Old Style" w:hAnsi="Bookman Old Style"/>
          <w:szCs w:val="24"/>
        </w:rPr>
      </w:pPr>
      <w:r>
        <w:rPr>
          <w:rFonts w:ascii="Bookman Old Style" w:hAnsi="Bookman Old Style"/>
          <w:szCs w:val="24"/>
        </w:rPr>
        <w:t>„Wozu brauch</w:t>
      </w:r>
      <w:r w:rsidR="00C30ECF">
        <w:rPr>
          <w:rFonts w:ascii="Bookman Old Style" w:hAnsi="Bookman Old Style"/>
          <w:szCs w:val="24"/>
        </w:rPr>
        <w:t>t man das?“ – Welche Verknüpfungen bestehen zwischen dem Unterrichtsvorhaben und gesellschaftlichen Fragen und Problemen</w:t>
      </w:r>
    </w:p>
    <w:p w:rsidR="00C30ECF" w:rsidRDefault="00C30ECF" w:rsidP="005A00A0">
      <w:pPr>
        <w:pStyle w:val="Listenabsatz"/>
        <w:numPr>
          <w:ilvl w:val="0"/>
          <w:numId w:val="6"/>
        </w:numPr>
        <w:ind w:left="426" w:hanging="426"/>
        <w:jc w:val="both"/>
        <w:rPr>
          <w:rFonts w:ascii="Bookman Old Style" w:hAnsi="Bookman Old Style"/>
          <w:szCs w:val="24"/>
        </w:rPr>
      </w:pPr>
      <w:r>
        <w:rPr>
          <w:rFonts w:ascii="Bookman Old Style" w:hAnsi="Bookman Old Style"/>
          <w:szCs w:val="24"/>
        </w:rPr>
        <w:t>„Was kann man darüber denken?“ – Die Schülerinnen und Schüler lernen klassische und moderne Positionen aus der Philosophie zu dem Thema kennen</w:t>
      </w:r>
    </w:p>
    <w:p w:rsidR="00C30ECF" w:rsidRDefault="00C30ECF" w:rsidP="00B06874">
      <w:pPr>
        <w:spacing w:after="0"/>
        <w:jc w:val="both"/>
        <w:rPr>
          <w:rFonts w:ascii="Bookman Old Style" w:hAnsi="Bookman Old Style"/>
          <w:szCs w:val="24"/>
        </w:rPr>
      </w:pPr>
      <w:r>
        <w:rPr>
          <w:rFonts w:ascii="Bookman Old Style" w:hAnsi="Bookman Old Style"/>
          <w:szCs w:val="24"/>
        </w:rPr>
        <w:t>In den drei Jahren der Mittelstufe müssen alle sieben Fragenkreise bearbeitet werden. Dabei müssen bei Fragenkreisen, die in der Erprobungsstufe nicht behandelt wurden, mindestens zwei Schwerpunkte behandelt werden. Die obligatorische Behandlung mit den Religionen</w:t>
      </w:r>
      <w:r>
        <w:rPr>
          <w:rStyle w:val="Funotenzeichen"/>
          <w:rFonts w:ascii="Bookman Old Style" w:hAnsi="Bookman Old Style"/>
          <w:szCs w:val="24"/>
        </w:rPr>
        <w:footnoteReference w:id="4"/>
      </w:r>
      <w:r>
        <w:rPr>
          <w:rFonts w:ascii="Bookman Old Style" w:hAnsi="Bookman Old Style"/>
          <w:szCs w:val="24"/>
        </w:rPr>
        <w:t xml:space="preserve"> findet in der Regel in der Jahrgangsstufe 9 statt. Auf diese Weise kann man davon ausgehen, dass alle Schülerinnen und Schüler gemäß </w:t>
      </w:r>
      <w:proofErr w:type="spellStart"/>
      <w:r>
        <w:rPr>
          <w:rFonts w:ascii="Bookman Old Style" w:hAnsi="Bookman Old Style"/>
          <w:szCs w:val="24"/>
        </w:rPr>
        <w:t>KerzG</w:t>
      </w:r>
      <w:proofErr w:type="spellEnd"/>
      <w:r>
        <w:rPr>
          <w:rFonts w:ascii="Bookman Old Style" w:hAnsi="Bookman Old Style"/>
          <w:szCs w:val="24"/>
        </w:rPr>
        <w:t xml:space="preserve"> § 5 religionsmündig sind. Somit besteht die Möglichkeit, dass sich alle Schülerinnen und Schüler unabhängig vom Bekenntnis ihrer Eltern kritisch mit den T</w:t>
      </w:r>
      <w:r w:rsidR="00B06874">
        <w:rPr>
          <w:rFonts w:ascii="Bookman Old Style" w:hAnsi="Bookman Old Style"/>
          <w:szCs w:val="24"/>
        </w:rPr>
        <w:t>hemen auseinandersetzen können.</w:t>
      </w:r>
    </w:p>
    <w:p w:rsidR="00B06874" w:rsidRDefault="00B06874" w:rsidP="00B06874">
      <w:pPr>
        <w:spacing w:after="0"/>
        <w:jc w:val="both"/>
        <w:rPr>
          <w:rFonts w:ascii="Bookman Old Style" w:hAnsi="Bookman Old Style"/>
          <w:szCs w:val="24"/>
        </w:rPr>
      </w:pPr>
    </w:p>
    <w:p w:rsidR="00B06874" w:rsidRDefault="00B06874" w:rsidP="00B06874">
      <w:pPr>
        <w:jc w:val="both"/>
        <w:rPr>
          <w:rFonts w:ascii="Bookman Old Style" w:hAnsi="Bookman Old Style"/>
          <w:szCs w:val="24"/>
        </w:rPr>
      </w:pPr>
      <w:r>
        <w:rPr>
          <w:rFonts w:ascii="Bookman Old Style" w:hAnsi="Bookman Old Style"/>
          <w:szCs w:val="24"/>
        </w:rPr>
        <w:t>Die Leistungsbewertung erfolgt in PP auf Grundlage des hausinternen Bewertungskonzeptes. Das Fach PP ist mündlich. Pro Halbjahr soll mindestens ein kurzer Test geschrieben werden und die Mappen können zur Bewertung und Überprüfung auf Vollständigkeit eingesammelt werden.</w:t>
      </w:r>
    </w:p>
    <w:p w:rsidR="00B06874" w:rsidRPr="00B06874" w:rsidRDefault="00B06874" w:rsidP="00B06874">
      <w:pPr>
        <w:pStyle w:val="berschrift1"/>
        <w:spacing w:after="240"/>
        <w:rPr>
          <w:rFonts w:ascii="Bookman Old Style" w:hAnsi="Bookman Old Style"/>
          <w:color w:val="auto"/>
          <w:sz w:val="36"/>
        </w:rPr>
      </w:pPr>
      <w:r w:rsidRPr="00286483">
        <w:rPr>
          <w:rFonts w:ascii="Bookman Old Style" w:hAnsi="Bookman Old Style"/>
          <w:color w:val="auto"/>
          <w:sz w:val="36"/>
        </w:rPr>
        <w:t>Kompetenzen</w:t>
      </w:r>
    </w:p>
    <w:p w:rsidR="00B06874" w:rsidRDefault="00C30ECF" w:rsidP="002D3B37">
      <w:pPr>
        <w:jc w:val="both"/>
        <w:rPr>
          <w:rFonts w:ascii="Bookman Old Style" w:hAnsi="Bookman Old Style"/>
          <w:szCs w:val="24"/>
        </w:rPr>
      </w:pPr>
      <w:r>
        <w:rPr>
          <w:rFonts w:ascii="Bookman Old Style" w:hAnsi="Bookman Old Style"/>
          <w:szCs w:val="24"/>
        </w:rPr>
        <w:t xml:space="preserve">Die zu erwerbenden Kompetenzen in der Mittelstufe werden nicht an konkrete </w:t>
      </w:r>
      <w:r w:rsidR="007A25DD">
        <w:rPr>
          <w:rFonts w:ascii="Bookman Old Style" w:hAnsi="Bookman Old Style"/>
          <w:szCs w:val="24"/>
        </w:rPr>
        <w:t xml:space="preserve">Fachinhalte gekoppelt. Auf diese Weise bekommt der Fachlehrer die nötige didaktische Freiheit, um sach- und schülergerecht zu unterrichten. </w:t>
      </w:r>
      <w:r w:rsidR="00483C00">
        <w:rPr>
          <w:rFonts w:ascii="Bookman Old Style" w:hAnsi="Bookman Old Style"/>
          <w:szCs w:val="24"/>
        </w:rPr>
        <w:t xml:space="preserve">Der Fachlehrer ist verpflichtet, alle </w:t>
      </w:r>
      <w:r w:rsidR="00B06874">
        <w:rPr>
          <w:rFonts w:ascii="Bookman Old Style" w:hAnsi="Bookman Old Style"/>
          <w:szCs w:val="24"/>
        </w:rPr>
        <w:t xml:space="preserve">im Kernlehrplan ausgewiesenen </w:t>
      </w:r>
      <w:r w:rsidR="00483C00">
        <w:rPr>
          <w:rFonts w:ascii="Bookman Old Style" w:hAnsi="Bookman Old Style"/>
          <w:szCs w:val="24"/>
        </w:rPr>
        <w:t>Kompetenzen</w:t>
      </w:r>
      <w:r w:rsidR="00B06874">
        <w:rPr>
          <w:rStyle w:val="Funotenzeichen"/>
          <w:rFonts w:ascii="Bookman Old Style" w:hAnsi="Bookman Old Style"/>
          <w:szCs w:val="24"/>
        </w:rPr>
        <w:footnoteReference w:id="5"/>
      </w:r>
      <w:r w:rsidR="00483C00">
        <w:rPr>
          <w:rFonts w:ascii="Bookman Old Style" w:hAnsi="Bookman Old Style"/>
          <w:szCs w:val="24"/>
        </w:rPr>
        <w:t xml:space="preserve"> bis zum Ende der Jahrgangsstufe 9 gewissenhaft einzuüben.</w:t>
      </w:r>
    </w:p>
    <w:p w:rsidR="00B06874" w:rsidRDefault="00B06874" w:rsidP="002D3B37">
      <w:pPr>
        <w:jc w:val="both"/>
        <w:rPr>
          <w:rFonts w:ascii="Bookman Old Style" w:hAnsi="Bookman Old Style"/>
          <w:szCs w:val="24"/>
        </w:rPr>
      </w:pPr>
      <w:r>
        <w:rPr>
          <w:rFonts w:ascii="Bookman Old Style" w:hAnsi="Bookman Old Style"/>
          <w:szCs w:val="24"/>
        </w:rPr>
        <w:t>Die nachfolgende Übersicht listet die genannten Kompetenzen auf:</w:t>
      </w:r>
    </w:p>
    <w:tbl>
      <w:tblPr>
        <w:tblStyle w:val="Tabellenraster"/>
        <w:tblW w:w="0" w:type="auto"/>
        <w:tblLook w:val="04A0" w:firstRow="1" w:lastRow="0" w:firstColumn="1" w:lastColumn="0" w:noHBand="0" w:noVBand="1"/>
      </w:tblPr>
      <w:tblGrid>
        <w:gridCol w:w="5303"/>
        <w:gridCol w:w="5303"/>
      </w:tblGrid>
      <w:tr w:rsidR="00B06874" w:rsidTr="00191E9C">
        <w:tc>
          <w:tcPr>
            <w:tcW w:w="5303" w:type="dxa"/>
            <w:shd w:val="clear" w:color="auto" w:fill="A6A6A6" w:themeFill="background1" w:themeFillShade="A6"/>
          </w:tcPr>
          <w:p w:rsidR="00B06874" w:rsidRPr="00191E9C" w:rsidRDefault="00B06874" w:rsidP="00191E9C">
            <w:pPr>
              <w:jc w:val="center"/>
              <w:rPr>
                <w:rFonts w:ascii="Bookman Old Style" w:hAnsi="Bookman Old Style"/>
                <w:b/>
                <w:szCs w:val="24"/>
              </w:rPr>
            </w:pPr>
            <w:r w:rsidRPr="00191E9C">
              <w:rPr>
                <w:rFonts w:ascii="Bookman Old Style" w:hAnsi="Bookman Old Style"/>
                <w:b/>
                <w:szCs w:val="24"/>
              </w:rPr>
              <w:lastRenderedPageBreak/>
              <w:t>Personale Kompetenz</w:t>
            </w:r>
          </w:p>
        </w:tc>
        <w:tc>
          <w:tcPr>
            <w:tcW w:w="5303" w:type="dxa"/>
            <w:shd w:val="clear" w:color="auto" w:fill="A6A6A6" w:themeFill="background1" w:themeFillShade="A6"/>
          </w:tcPr>
          <w:p w:rsidR="00B06874" w:rsidRPr="00191E9C" w:rsidRDefault="00191E9C" w:rsidP="00191E9C">
            <w:pPr>
              <w:jc w:val="center"/>
              <w:rPr>
                <w:rFonts w:ascii="Bookman Old Style" w:hAnsi="Bookman Old Style"/>
                <w:b/>
                <w:szCs w:val="24"/>
              </w:rPr>
            </w:pPr>
            <w:r w:rsidRPr="00191E9C">
              <w:rPr>
                <w:rFonts w:ascii="Bookman Old Style" w:hAnsi="Bookman Old Style"/>
                <w:b/>
                <w:szCs w:val="24"/>
              </w:rPr>
              <w:t>Soziale Kompetenz</w:t>
            </w:r>
          </w:p>
        </w:tc>
      </w:tr>
      <w:tr w:rsidR="00B06874" w:rsidTr="00B06874">
        <w:tc>
          <w:tcPr>
            <w:tcW w:w="5303" w:type="dxa"/>
          </w:tcPr>
          <w:p w:rsidR="00B06874" w:rsidRPr="00B06874" w:rsidRDefault="00B06874" w:rsidP="00B57115">
            <w:pPr>
              <w:spacing w:line="276" w:lineRule="auto"/>
              <w:rPr>
                <w:rFonts w:ascii="Bookman Old Style" w:eastAsia="Times New Roman" w:hAnsi="Bookman Old Style" w:cs="Arial"/>
                <w:sz w:val="20"/>
                <w:szCs w:val="30"/>
                <w:lang w:eastAsia="de-DE"/>
              </w:rPr>
            </w:pPr>
            <w:r w:rsidRPr="00B06874">
              <w:rPr>
                <w:rFonts w:ascii="Bookman Old Style" w:eastAsia="Times New Roman" w:hAnsi="Bookman Old Style" w:cs="Arial"/>
                <w:sz w:val="20"/>
                <w:szCs w:val="30"/>
                <w:lang w:eastAsia="de-DE"/>
              </w:rPr>
              <w:t xml:space="preserve">Die </w:t>
            </w:r>
            <w:r w:rsidRPr="00B57115">
              <w:rPr>
                <w:rFonts w:ascii="Bookman Old Style" w:eastAsia="Times New Roman" w:hAnsi="Bookman Old Style" w:cs="Arial"/>
                <w:sz w:val="20"/>
                <w:szCs w:val="30"/>
                <w:lang w:eastAsia="de-DE"/>
              </w:rPr>
              <w:t>SuS…</w:t>
            </w:r>
            <w:r w:rsidRPr="00B06874">
              <w:rPr>
                <w:rFonts w:ascii="Bookman Old Style" w:eastAsia="Times New Roman" w:hAnsi="Bookman Old Style" w:cs="Arial"/>
                <w:sz w:val="20"/>
                <w:szCs w:val="30"/>
                <w:lang w:eastAsia="de-DE"/>
              </w:rPr>
              <w:t xml:space="preserve"> </w:t>
            </w:r>
          </w:p>
          <w:p w:rsidR="00B06874" w:rsidRPr="00B57115" w:rsidRDefault="00B06874" w:rsidP="00B57115">
            <w:pPr>
              <w:pStyle w:val="Listenabsatz"/>
              <w:numPr>
                <w:ilvl w:val="0"/>
                <w:numId w:val="8"/>
              </w:numPr>
              <w:spacing w:line="276" w:lineRule="auto"/>
              <w:jc w:val="both"/>
              <w:rPr>
                <w:rFonts w:ascii="Bookman Old Style" w:eastAsia="Times New Roman" w:hAnsi="Bookman Old Style" w:cs="Courier New"/>
                <w:sz w:val="20"/>
                <w:szCs w:val="30"/>
                <w:lang w:eastAsia="de-DE"/>
              </w:rPr>
            </w:pPr>
            <w:r w:rsidRPr="00B57115">
              <w:rPr>
                <w:rFonts w:ascii="Bookman Old Style" w:eastAsia="Times New Roman" w:hAnsi="Bookman Old Style" w:cs="Arial"/>
                <w:sz w:val="20"/>
                <w:szCs w:val="30"/>
                <w:lang w:eastAsia="de-DE"/>
              </w:rPr>
              <w:t>reflektieren den Wert der eigenen Pers</w:t>
            </w:r>
            <w:r w:rsidRPr="00B06874">
              <w:rPr>
                <w:rFonts w:ascii="Bookman Old Style" w:eastAsia="Times New Roman" w:hAnsi="Bookman Old Style" w:cs="Arial"/>
                <w:sz w:val="20"/>
                <w:szCs w:val="30"/>
                <w:lang w:eastAsia="de-DE"/>
              </w:rPr>
              <w:t xml:space="preserve">önlichkeit in Beziehung zu anderen und bringen das Bewusstsein der eigenen Fähigkeiten (zum Beispiel in symbolischer </w:t>
            </w:r>
            <w:r w:rsidRPr="00B57115">
              <w:rPr>
                <w:rFonts w:ascii="Bookman Old Style" w:eastAsia="Times New Roman" w:hAnsi="Bookman Old Style" w:cs="Arial"/>
                <w:sz w:val="20"/>
                <w:szCs w:val="30"/>
                <w:lang w:eastAsia="de-DE"/>
              </w:rPr>
              <w:t>Gestaltung) zum Ausdruck</w:t>
            </w:r>
          </w:p>
          <w:p w:rsidR="00B06874" w:rsidRPr="00B06874" w:rsidRDefault="00B06874" w:rsidP="00B57115">
            <w:pPr>
              <w:pStyle w:val="Listenabsatz"/>
              <w:numPr>
                <w:ilvl w:val="0"/>
                <w:numId w:val="8"/>
              </w:numPr>
              <w:spacing w:line="276" w:lineRule="auto"/>
              <w:jc w:val="both"/>
              <w:rPr>
                <w:rFonts w:ascii="Bookman Old Style" w:eastAsia="Times New Roman" w:hAnsi="Bookman Old Style" w:cs="Arial"/>
                <w:sz w:val="20"/>
                <w:szCs w:val="30"/>
                <w:lang w:eastAsia="de-DE"/>
              </w:rPr>
            </w:pPr>
            <w:r w:rsidRPr="00B57115">
              <w:rPr>
                <w:rFonts w:ascii="Bookman Old Style" w:eastAsia="Times New Roman" w:hAnsi="Bookman Old Style" w:cs="Arial"/>
                <w:sz w:val="20"/>
                <w:szCs w:val="30"/>
                <w:lang w:eastAsia="de-DE"/>
              </w:rPr>
              <w:t>artikulieren die Bewertung von Gefühlen al</w:t>
            </w:r>
            <w:r w:rsidRPr="00B06874">
              <w:rPr>
                <w:rFonts w:ascii="Bookman Old Style" w:eastAsia="Times New Roman" w:hAnsi="Bookman Old Style" w:cs="Arial"/>
                <w:sz w:val="20"/>
                <w:szCs w:val="30"/>
                <w:lang w:eastAsia="de-DE"/>
              </w:rPr>
              <w:t>s gesel</w:t>
            </w:r>
            <w:r w:rsidRPr="00B57115">
              <w:rPr>
                <w:rFonts w:ascii="Bookman Old Style" w:eastAsia="Times New Roman" w:hAnsi="Bookman Old Style" w:cs="Arial"/>
                <w:sz w:val="20"/>
                <w:szCs w:val="30"/>
                <w:lang w:eastAsia="de-DE"/>
              </w:rPr>
              <w:t>lschaftlich mitbedingt und erör</w:t>
            </w:r>
            <w:r w:rsidRPr="00B06874">
              <w:rPr>
                <w:rFonts w:ascii="Bookman Old Style" w:eastAsia="Times New Roman" w:hAnsi="Bookman Old Style" w:cs="Arial"/>
                <w:sz w:val="20"/>
                <w:szCs w:val="30"/>
                <w:lang w:eastAsia="de-DE"/>
              </w:rPr>
              <w:t>tern Alternativen erproben in fiktiven Situationen vernunftgemäße Aktionen und</w:t>
            </w:r>
            <w:r w:rsidRPr="00B57115">
              <w:rPr>
                <w:rFonts w:ascii="Bookman Old Style" w:eastAsia="Times New Roman" w:hAnsi="Bookman Old Style" w:cs="Arial"/>
                <w:sz w:val="20"/>
                <w:szCs w:val="30"/>
                <w:lang w:eastAsia="de-DE"/>
              </w:rPr>
              <w:t xml:space="preserve"> </w:t>
            </w:r>
            <w:r w:rsidR="00191E9C" w:rsidRPr="00B57115">
              <w:rPr>
                <w:rFonts w:ascii="Bookman Old Style" w:eastAsia="Times New Roman" w:hAnsi="Bookman Old Style" w:cs="Arial"/>
                <w:sz w:val="20"/>
                <w:szCs w:val="30"/>
                <w:lang w:eastAsia="de-DE"/>
              </w:rPr>
              <w:t>Reaktionen, ent</w:t>
            </w:r>
            <w:r w:rsidRPr="00B06874">
              <w:rPr>
                <w:rFonts w:ascii="Bookman Old Style" w:eastAsia="Times New Roman" w:hAnsi="Bookman Old Style" w:cs="Arial"/>
                <w:sz w:val="20"/>
                <w:szCs w:val="30"/>
                <w:lang w:eastAsia="de-DE"/>
              </w:rPr>
              <w:t>wickeln bei starken Gefühlen einen rationalen Standpunkt und treffen ein</w:t>
            </w:r>
            <w:r w:rsidR="00191E9C" w:rsidRPr="00B57115">
              <w:rPr>
                <w:rFonts w:ascii="Bookman Old Style" w:eastAsia="Times New Roman" w:hAnsi="Bookman Old Style" w:cs="Arial"/>
                <w:sz w:val="20"/>
                <w:szCs w:val="30"/>
                <w:lang w:eastAsia="de-DE"/>
              </w:rPr>
              <w:t>e verantwortliche Entscheidung</w:t>
            </w:r>
          </w:p>
          <w:p w:rsidR="00B06874" w:rsidRPr="00B06874" w:rsidRDefault="00B06874" w:rsidP="00B57115">
            <w:pPr>
              <w:pStyle w:val="Listenabsatz"/>
              <w:numPr>
                <w:ilvl w:val="0"/>
                <w:numId w:val="8"/>
              </w:numPr>
              <w:spacing w:line="276" w:lineRule="auto"/>
              <w:jc w:val="both"/>
              <w:rPr>
                <w:rFonts w:ascii="Bookman Old Style" w:eastAsia="Times New Roman" w:hAnsi="Bookman Old Style" w:cs="Arial"/>
                <w:sz w:val="20"/>
                <w:szCs w:val="30"/>
                <w:lang w:eastAsia="de-DE"/>
              </w:rPr>
            </w:pPr>
            <w:r w:rsidRPr="00B57115">
              <w:rPr>
                <w:rFonts w:ascii="Bookman Old Style" w:eastAsia="Times New Roman" w:hAnsi="Bookman Old Style" w:cs="Arial"/>
                <w:sz w:val="20"/>
                <w:szCs w:val="30"/>
                <w:lang w:eastAsia="de-DE"/>
              </w:rPr>
              <w:t xml:space="preserve">bewerten komplexe Sachverhalte und </w:t>
            </w:r>
            <w:r w:rsidRPr="00B06874">
              <w:rPr>
                <w:rFonts w:ascii="Bookman Old Style" w:eastAsia="Times New Roman" w:hAnsi="Bookman Old Style" w:cs="Arial"/>
                <w:sz w:val="20"/>
                <w:szCs w:val="30"/>
                <w:lang w:eastAsia="de-DE"/>
              </w:rPr>
              <w:t xml:space="preserve">Fallbeispiele und diskutieren diese </w:t>
            </w:r>
            <w:r w:rsidR="00191E9C" w:rsidRPr="00B57115">
              <w:rPr>
                <w:rFonts w:ascii="Bookman Old Style" w:eastAsia="Times New Roman" w:hAnsi="Bookman Old Style" w:cs="Arial"/>
                <w:sz w:val="20"/>
                <w:szCs w:val="30"/>
                <w:lang w:eastAsia="de-DE"/>
              </w:rPr>
              <w:t>angemessen</w:t>
            </w:r>
          </w:p>
          <w:p w:rsidR="00B06874" w:rsidRPr="00B57115" w:rsidRDefault="00B06874" w:rsidP="00B57115">
            <w:pPr>
              <w:pStyle w:val="Listenabsatz"/>
              <w:numPr>
                <w:ilvl w:val="0"/>
                <w:numId w:val="8"/>
              </w:numPr>
              <w:spacing w:line="276" w:lineRule="auto"/>
              <w:jc w:val="both"/>
              <w:rPr>
                <w:rFonts w:ascii="Bookman Old Style" w:eastAsia="Times New Roman" w:hAnsi="Bookman Old Style" w:cs="Courier New"/>
                <w:sz w:val="20"/>
                <w:szCs w:val="30"/>
                <w:lang w:eastAsia="de-DE"/>
              </w:rPr>
            </w:pPr>
            <w:r w:rsidRPr="00B57115">
              <w:rPr>
                <w:rFonts w:ascii="Bookman Old Style" w:eastAsia="Times New Roman" w:hAnsi="Bookman Old Style" w:cs="Arial"/>
                <w:sz w:val="20"/>
                <w:szCs w:val="30"/>
                <w:lang w:eastAsia="de-DE"/>
              </w:rPr>
              <w:t xml:space="preserve">diskutieren Beispiele autonomen Handelns </w:t>
            </w:r>
            <w:r w:rsidRPr="00B06874">
              <w:rPr>
                <w:rFonts w:ascii="Bookman Old Style" w:eastAsia="Times New Roman" w:hAnsi="Bookman Old Style" w:cs="Arial"/>
                <w:sz w:val="20"/>
                <w:szCs w:val="30"/>
                <w:lang w:eastAsia="de-DE"/>
              </w:rPr>
              <w:t xml:space="preserve">und Zivilcourage hinsichtlich ihrer </w:t>
            </w:r>
            <w:r w:rsidR="00191E9C" w:rsidRPr="00B57115">
              <w:rPr>
                <w:rFonts w:ascii="Bookman Old Style" w:eastAsia="Times New Roman" w:hAnsi="Bookman Old Style" w:cs="Arial"/>
                <w:sz w:val="20"/>
                <w:szCs w:val="30"/>
                <w:lang w:eastAsia="de-DE"/>
              </w:rPr>
              <w:t>Motive</w:t>
            </w:r>
          </w:p>
          <w:p w:rsidR="00B06874" w:rsidRPr="00B06874" w:rsidRDefault="00B06874" w:rsidP="00B57115">
            <w:pPr>
              <w:pStyle w:val="Listenabsatz"/>
              <w:numPr>
                <w:ilvl w:val="0"/>
                <w:numId w:val="8"/>
              </w:numPr>
              <w:spacing w:line="276" w:lineRule="auto"/>
              <w:jc w:val="both"/>
              <w:rPr>
                <w:rFonts w:ascii="Bookman Old Style" w:eastAsia="Times New Roman" w:hAnsi="Bookman Old Style" w:cs="Arial"/>
                <w:sz w:val="20"/>
                <w:szCs w:val="30"/>
                <w:lang w:eastAsia="de-DE"/>
              </w:rPr>
            </w:pPr>
            <w:r w:rsidRPr="00B57115">
              <w:rPr>
                <w:rFonts w:ascii="Bookman Old Style" w:eastAsia="Times New Roman" w:hAnsi="Bookman Old Style" w:cs="Arial"/>
                <w:sz w:val="20"/>
                <w:szCs w:val="30"/>
                <w:lang w:eastAsia="de-DE"/>
              </w:rPr>
              <w:t>stellen verschiedene sozi</w:t>
            </w:r>
            <w:r w:rsidRPr="00B06874">
              <w:rPr>
                <w:rFonts w:ascii="Bookman Old Style" w:eastAsia="Times New Roman" w:hAnsi="Bookman Old Style" w:cs="Arial"/>
                <w:sz w:val="20"/>
                <w:szCs w:val="30"/>
                <w:lang w:eastAsia="de-DE"/>
              </w:rPr>
              <w:t>ale Rollen authentisch dar un</w:t>
            </w:r>
            <w:r w:rsidR="00191E9C" w:rsidRPr="00B57115">
              <w:rPr>
                <w:rFonts w:ascii="Bookman Old Style" w:eastAsia="Times New Roman" w:hAnsi="Bookman Old Style" w:cs="Arial"/>
                <w:sz w:val="20"/>
                <w:szCs w:val="30"/>
                <w:lang w:eastAsia="de-DE"/>
              </w:rPr>
              <w:t>d antizipieren und reflektieren soziale Rollen</w:t>
            </w:r>
          </w:p>
          <w:p w:rsidR="00B06874" w:rsidRPr="00B06874" w:rsidRDefault="00B06874" w:rsidP="006E4AD4">
            <w:pPr>
              <w:pStyle w:val="Listenabsatz"/>
              <w:numPr>
                <w:ilvl w:val="0"/>
                <w:numId w:val="8"/>
              </w:numPr>
              <w:jc w:val="both"/>
              <w:rPr>
                <w:rFonts w:ascii="Bookman Old Style" w:eastAsia="Times New Roman" w:hAnsi="Bookman Old Style" w:cs="Arial"/>
                <w:sz w:val="20"/>
                <w:szCs w:val="30"/>
                <w:lang w:eastAsia="de-DE"/>
              </w:rPr>
            </w:pPr>
            <w:r w:rsidRPr="00B57115">
              <w:rPr>
                <w:rFonts w:ascii="Bookman Old Style" w:eastAsia="Times New Roman" w:hAnsi="Bookman Old Style" w:cs="Arial"/>
                <w:sz w:val="20"/>
                <w:szCs w:val="30"/>
                <w:lang w:eastAsia="de-DE"/>
              </w:rPr>
              <w:t>treffen begründet Entschei</w:t>
            </w:r>
            <w:r w:rsidRPr="00B06874">
              <w:rPr>
                <w:rFonts w:ascii="Bookman Old Style" w:eastAsia="Times New Roman" w:hAnsi="Bookman Old Style" w:cs="Arial"/>
                <w:sz w:val="20"/>
                <w:szCs w:val="30"/>
                <w:lang w:eastAsia="de-DE"/>
              </w:rPr>
              <w:t>dungen im Spannungsfeld v</w:t>
            </w:r>
            <w:r w:rsidR="00191E9C" w:rsidRPr="00B57115">
              <w:rPr>
                <w:rFonts w:ascii="Bookman Old Style" w:eastAsia="Times New Roman" w:hAnsi="Bookman Old Style" w:cs="Arial"/>
                <w:sz w:val="20"/>
                <w:szCs w:val="30"/>
                <w:lang w:eastAsia="de-DE"/>
              </w:rPr>
              <w:t>on Freiheit und Verantwortung</w:t>
            </w:r>
          </w:p>
          <w:p w:rsidR="00B06874" w:rsidRPr="00B57115" w:rsidRDefault="00B06874" w:rsidP="006E4AD4">
            <w:pPr>
              <w:pStyle w:val="Listenabsatz"/>
              <w:numPr>
                <w:ilvl w:val="0"/>
                <w:numId w:val="8"/>
              </w:numPr>
              <w:jc w:val="both"/>
              <w:rPr>
                <w:rFonts w:ascii="Bookman Old Style" w:hAnsi="Bookman Old Style"/>
                <w:sz w:val="20"/>
                <w:szCs w:val="24"/>
              </w:rPr>
            </w:pPr>
            <w:r w:rsidRPr="00B57115">
              <w:rPr>
                <w:rFonts w:ascii="Bookman Old Style" w:eastAsia="Times New Roman" w:hAnsi="Bookman Old Style" w:cs="Arial"/>
                <w:sz w:val="20"/>
                <w:szCs w:val="30"/>
                <w:lang w:eastAsia="de-DE"/>
              </w:rPr>
              <w:t xml:space="preserve">erörtern Antworten der Religionen und </w:t>
            </w:r>
            <w:r w:rsidRPr="00B06874">
              <w:rPr>
                <w:rFonts w:ascii="Bookman Old Style" w:eastAsia="Times New Roman" w:hAnsi="Bookman Old Style" w:cs="Arial"/>
                <w:sz w:val="20"/>
                <w:szCs w:val="30"/>
                <w:lang w:eastAsia="de-DE"/>
              </w:rPr>
              <w:t>der Philosophie auf die Frage nach einem sinnerfüllten Leben und finden be</w:t>
            </w:r>
            <w:r w:rsidR="00191E9C" w:rsidRPr="00B57115">
              <w:rPr>
                <w:rFonts w:ascii="Bookman Old Style" w:eastAsia="Times New Roman" w:hAnsi="Bookman Old Style" w:cs="Arial"/>
                <w:sz w:val="20"/>
                <w:szCs w:val="30"/>
                <w:lang w:eastAsia="de-DE"/>
              </w:rPr>
              <w:t>gründet eigene Antworten.</w:t>
            </w:r>
          </w:p>
        </w:tc>
        <w:tc>
          <w:tcPr>
            <w:tcW w:w="5303" w:type="dxa"/>
          </w:tcPr>
          <w:p w:rsidR="00191E9C" w:rsidRPr="00191E9C" w:rsidRDefault="00191E9C" w:rsidP="00B57115">
            <w:pPr>
              <w:spacing w:line="276" w:lineRule="auto"/>
              <w:jc w:val="both"/>
              <w:rPr>
                <w:rFonts w:ascii="Bookman Old Style" w:eastAsia="Times New Roman" w:hAnsi="Bookman Old Style" w:cs="Arial"/>
                <w:sz w:val="20"/>
                <w:szCs w:val="24"/>
                <w:lang w:eastAsia="de-DE"/>
              </w:rPr>
            </w:pPr>
            <w:r w:rsidRPr="00191E9C">
              <w:rPr>
                <w:rFonts w:ascii="Bookman Old Style" w:eastAsia="Times New Roman" w:hAnsi="Bookman Old Style" w:cs="Arial"/>
                <w:sz w:val="20"/>
                <w:szCs w:val="24"/>
                <w:lang w:eastAsia="de-DE"/>
              </w:rPr>
              <w:t xml:space="preserve">Die </w:t>
            </w:r>
            <w:r w:rsidRPr="00B57115">
              <w:rPr>
                <w:rFonts w:ascii="Bookman Old Style" w:eastAsia="Times New Roman" w:hAnsi="Bookman Old Style" w:cs="Arial"/>
                <w:sz w:val="20"/>
                <w:szCs w:val="24"/>
                <w:lang w:eastAsia="de-DE"/>
              </w:rPr>
              <w:t>SuS…</w:t>
            </w:r>
          </w:p>
          <w:p w:rsidR="00191E9C" w:rsidRPr="00191E9C" w:rsidRDefault="00191E9C" w:rsidP="00B57115">
            <w:pPr>
              <w:pStyle w:val="Listenabsatz"/>
              <w:numPr>
                <w:ilvl w:val="0"/>
                <w:numId w:val="9"/>
              </w:numPr>
              <w:spacing w:line="276" w:lineRule="auto"/>
              <w:jc w:val="both"/>
              <w:rPr>
                <w:rFonts w:ascii="Bookman Old Style" w:eastAsia="Times New Roman" w:hAnsi="Bookman Old Style" w:cs="Arial"/>
                <w:sz w:val="20"/>
                <w:szCs w:val="24"/>
                <w:lang w:eastAsia="de-DE"/>
              </w:rPr>
            </w:pPr>
            <w:r w:rsidRPr="00B57115">
              <w:rPr>
                <w:rFonts w:ascii="Bookman Old Style" w:eastAsia="Times New Roman" w:hAnsi="Bookman Old Style" w:cs="Arial"/>
                <w:sz w:val="20"/>
                <w:szCs w:val="24"/>
                <w:lang w:eastAsia="de-DE"/>
              </w:rPr>
              <w:t>reflektieren den Wert der Meinung and</w:t>
            </w:r>
            <w:r w:rsidRPr="00191E9C">
              <w:rPr>
                <w:rFonts w:ascii="Bookman Old Style" w:eastAsia="Times New Roman" w:hAnsi="Bookman Old Style" w:cs="Arial"/>
                <w:sz w:val="20"/>
                <w:szCs w:val="24"/>
                <w:lang w:eastAsia="de-DE"/>
              </w:rPr>
              <w:t>erer und formulieren Anerkennung und Achtung des anderen als notwendige Grundlage einer</w:t>
            </w:r>
            <w:r w:rsidRPr="00B57115">
              <w:rPr>
                <w:rFonts w:ascii="Bookman Old Style" w:eastAsia="Times New Roman" w:hAnsi="Bookman Old Style" w:cs="Arial"/>
                <w:sz w:val="20"/>
                <w:szCs w:val="24"/>
                <w:lang w:eastAsia="de-DE"/>
              </w:rPr>
              <w:t xml:space="preserve"> pluralen Gesellschaft</w:t>
            </w:r>
          </w:p>
          <w:p w:rsidR="00191E9C" w:rsidRPr="00B57115" w:rsidRDefault="00191E9C" w:rsidP="00B57115">
            <w:pPr>
              <w:pStyle w:val="Listenabsatz"/>
              <w:numPr>
                <w:ilvl w:val="0"/>
                <w:numId w:val="9"/>
              </w:numPr>
              <w:spacing w:line="276" w:lineRule="auto"/>
              <w:jc w:val="both"/>
              <w:rPr>
                <w:rFonts w:ascii="Bookman Old Style" w:eastAsia="Times New Roman" w:hAnsi="Bookman Old Style" w:cs="Arial"/>
                <w:sz w:val="20"/>
                <w:szCs w:val="24"/>
                <w:lang w:eastAsia="de-DE"/>
              </w:rPr>
            </w:pPr>
            <w:r w:rsidRPr="00B57115">
              <w:rPr>
                <w:rFonts w:ascii="Bookman Old Style" w:eastAsia="Times New Roman" w:hAnsi="Bookman Old Style" w:cs="Arial"/>
                <w:sz w:val="20"/>
                <w:szCs w:val="24"/>
                <w:lang w:eastAsia="de-DE"/>
              </w:rPr>
              <w:t xml:space="preserve">denken sich an die Stelle von Menschen </w:t>
            </w:r>
          </w:p>
          <w:p w:rsidR="00191E9C" w:rsidRPr="00191E9C" w:rsidRDefault="00191E9C" w:rsidP="00B57115">
            <w:pPr>
              <w:spacing w:line="276" w:lineRule="auto"/>
              <w:ind w:left="367"/>
              <w:jc w:val="both"/>
              <w:rPr>
                <w:rFonts w:ascii="Bookman Old Style" w:eastAsia="Times New Roman" w:hAnsi="Bookman Old Style" w:cs="Arial"/>
                <w:sz w:val="20"/>
                <w:szCs w:val="24"/>
                <w:lang w:eastAsia="de-DE"/>
              </w:rPr>
            </w:pPr>
            <w:r w:rsidRPr="00191E9C">
              <w:rPr>
                <w:rFonts w:ascii="Bookman Old Style" w:eastAsia="Times New Roman" w:hAnsi="Bookman Old Style" w:cs="Arial"/>
                <w:sz w:val="20"/>
                <w:szCs w:val="24"/>
                <w:lang w:eastAsia="de-DE"/>
              </w:rPr>
              <w:t>unterschiedlicher Kulturen und argumentieren aus dieser fremden Perspektive</w:t>
            </w:r>
          </w:p>
          <w:p w:rsidR="00191E9C" w:rsidRPr="00191E9C" w:rsidRDefault="00191E9C" w:rsidP="00B57115">
            <w:pPr>
              <w:pStyle w:val="Listenabsatz"/>
              <w:numPr>
                <w:ilvl w:val="0"/>
                <w:numId w:val="10"/>
              </w:numPr>
              <w:spacing w:line="276" w:lineRule="auto"/>
              <w:jc w:val="both"/>
              <w:rPr>
                <w:rFonts w:ascii="Bookman Old Style" w:eastAsia="Times New Roman" w:hAnsi="Bookman Old Style" w:cs="Arial"/>
                <w:sz w:val="20"/>
                <w:szCs w:val="24"/>
                <w:lang w:eastAsia="de-DE"/>
              </w:rPr>
            </w:pPr>
            <w:r w:rsidRPr="00B57115">
              <w:rPr>
                <w:rFonts w:ascii="Bookman Old Style" w:eastAsia="Times New Roman" w:hAnsi="Bookman Old Style" w:cs="Arial"/>
                <w:sz w:val="20"/>
                <w:szCs w:val="24"/>
                <w:lang w:eastAsia="de-DE"/>
              </w:rPr>
              <w:t>reflektieren und vergleichen individue</w:t>
            </w:r>
            <w:r w:rsidRPr="00191E9C">
              <w:rPr>
                <w:rFonts w:ascii="Bookman Old Style" w:eastAsia="Times New Roman" w:hAnsi="Bookman Old Style" w:cs="Arial"/>
                <w:sz w:val="20"/>
                <w:szCs w:val="24"/>
                <w:lang w:eastAsia="de-DE"/>
              </w:rPr>
              <w:t xml:space="preserve">lle Werthaltungen mit Werthaltungen verschiedener Weltanschauungen und </w:t>
            </w:r>
            <w:r w:rsidRPr="00B57115">
              <w:rPr>
                <w:rFonts w:ascii="Bookman Old Style" w:eastAsia="Times New Roman" w:hAnsi="Bookman Old Style" w:cs="Arial"/>
                <w:sz w:val="20"/>
                <w:szCs w:val="24"/>
                <w:lang w:eastAsia="de-DE"/>
              </w:rPr>
              <w:t>gehen tolerant damit um</w:t>
            </w:r>
          </w:p>
          <w:p w:rsidR="00191E9C" w:rsidRPr="00191E9C" w:rsidRDefault="00191E9C" w:rsidP="00B57115">
            <w:pPr>
              <w:pStyle w:val="Listenabsatz"/>
              <w:numPr>
                <w:ilvl w:val="0"/>
                <w:numId w:val="10"/>
              </w:numPr>
              <w:spacing w:line="276" w:lineRule="auto"/>
              <w:jc w:val="both"/>
              <w:rPr>
                <w:rFonts w:ascii="Bookman Old Style" w:eastAsia="Times New Roman" w:hAnsi="Bookman Old Style" w:cs="Arial"/>
                <w:sz w:val="20"/>
                <w:szCs w:val="24"/>
                <w:lang w:eastAsia="de-DE"/>
              </w:rPr>
            </w:pPr>
            <w:r w:rsidRPr="00B57115">
              <w:rPr>
                <w:rFonts w:ascii="Bookman Old Style" w:eastAsia="Times New Roman" w:hAnsi="Bookman Old Style" w:cs="Arial"/>
                <w:sz w:val="20"/>
                <w:szCs w:val="24"/>
                <w:lang w:eastAsia="de-DE"/>
              </w:rPr>
              <w:t xml:space="preserve">erkennen und reflektieren </w:t>
            </w:r>
            <w:r w:rsidRPr="00191E9C">
              <w:rPr>
                <w:rFonts w:ascii="Bookman Old Style" w:eastAsia="Times New Roman" w:hAnsi="Bookman Old Style" w:cs="Arial"/>
                <w:sz w:val="20"/>
                <w:szCs w:val="24"/>
                <w:lang w:eastAsia="de-DE"/>
              </w:rPr>
              <w:t xml:space="preserve">Kooperation als ein Prinzip der Arbeits- und Wirtschaftswelt </w:t>
            </w:r>
          </w:p>
          <w:p w:rsidR="00191E9C" w:rsidRPr="00191E9C" w:rsidRDefault="00191E9C" w:rsidP="00B57115">
            <w:pPr>
              <w:pStyle w:val="Listenabsatz"/>
              <w:numPr>
                <w:ilvl w:val="0"/>
                <w:numId w:val="10"/>
              </w:numPr>
              <w:spacing w:line="276" w:lineRule="auto"/>
              <w:jc w:val="both"/>
              <w:rPr>
                <w:rFonts w:ascii="Bookman Old Style" w:eastAsia="Times New Roman" w:hAnsi="Bookman Old Style" w:cs="Arial"/>
                <w:sz w:val="20"/>
                <w:szCs w:val="24"/>
                <w:lang w:eastAsia="de-DE"/>
              </w:rPr>
            </w:pPr>
            <w:r w:rsidRPr="00B57115">
              <w:rPr>
                <w:rFonts w:ascii="Bookman Old Style" w:eastAsia="Times New Roman" w:hAnsi="Bookman Old Style" w:cs="Arial"/>
                <w:sz w:val="20"/>
                <w:szCs w:val="24"/>
                <w:lang w:eastAsia="de-DE"/>
              </w:rPr>
              <w:t xml:space="preserve">lassen sich auf mögliche </w:t>
            </w:r>
            <w:r w:rsidRPr="00191E9C">
              <w:rPr>
                <w:rFonts w:ascii="Bookman Old Style" w:eastAsia="Times New Roman" w:hAnsi="Bookman Old Style" w:cs="Arial"/>
                <w:sz w:val="20"/>
                <w:szCs w:val="24"/>
                <w:lang w:eastAsia="de-DE"/>
              </w:rPr>
              <w:t>Beweggründe und Ziele anderer</w:t>
            </w:r>
            <w:r w:rsidRPr="00B57115">
              <w:rPr>
                <w:rFonts w:ascii="Bookman Old Style" w:eastAsia="Times New Roman" w:hAnsi="Bookman Old Style" w:cs="Arial"/>
                <w:sz w:val="20"/>
                <w:szCs w:val="24"/>
                <w:lang w:eastAsia="de-DE"/>
              </w:rPr>
              <w:t xml:space="preserve"> </w:t>
            </w:r>
            <w:r w:rsidRPr="00191E9C">
              <w:rPr>
                <w:rFonts w:ascii="Bookman Old Style" w:eastAsia="Times New Roman" w:hAnsi="Bookman Old Style" w:cs="Arial"/>
                <w:sz w:val="20"/>
                <w:szCs w:val="24"/>
                <w:lang w:eastAsia="de-DE"/>
              </w:rPr>
              <w:t>ein und entwickeln im täglichen Umgang miteinander eine kritische Akzeptanz</w:t>
            </w:r>
          </w:p>
          <w:p w:rsidR="00191E9C" w:rsidRPr="00191E9C" w:rsidRDefault="00191E9C" w:rsidP="00B57115">
            <w:pPr>
              <w:pStyle w:val="Listenabsatz"/>
              <w:numPr>
                <w:ilvl w:val="0"/>
                <w:numId w:val="10"/>
              </w:numPr>
              <w:spacing w:line="276" w:lineRule="auto"/>
              <w:jc w:val="both"/>
              <w:rPr>
                <w:rFonts w:ascii="Bookman Old Style" w:eastAsia="Times New Roman" w:hAnsi="Bookman Old Style" w:cs="Arial"/>
                <w:sz w:val="20"/>
                <w:szCs w:val="24"/>
                <w:lang w:eastAsia="de-DE"/>
              </w:rPr>
            </w:pPr>
            <w:r w:rsidRPr="00B57115">
              <w:rPr>
                <w:rFonts w:ascii="Bookman Old Style" w:eastAsia="Times New Roman" w:hAnsi="Bookman Old Style" w:cs="Arial"/>
                <w:sz w:val="20"/>
                <w:szCs w:val="24"/>
                <w:lang w:eastAsia="de-DE"/>
              </w:rPr>
              <w:t>entwickeln ein konstruktives Konfliktverhäl</w:t>
            </w:r>
            <w:r w:rsidRPr="00191E9C">
              <w:rPr>
                <w:rFonts w:ascii="Bookman Old Style" w:eastAsia="Times New Roman" w:hAnsi="Bookman Old Style" w:cs="Arial"/>
                <w:sz w:val="20"/>
                <w:szCs w:val="24"/>
                <w:lang w:eastAsia="de-DE"/>
              </w:rPr>
              <w:t>tnis un</w:t>
            </w:r>
            <w:r w:rsidRPr="00B57115">
              <w:rPr>
                <w:rFonts w:ascii="Bookman Old Style" w:eastAsia="Times New Roman" w:hAnsi="Bookman Old Style" w:cs="Arial"/>
                <w:sz w:val="20"/>
                <w:szCs w:val="24"/>
                <w:lang w:eastAsia="de-DE"/>
              </w:rPr>
              <w:t>d argumentieren in Streitgesprächen vernunftgeleitet</w:t>
            </w:r>
          </w:p>
          <w:p w:rsidR="00B06874" w:rsidRPr="00B57115" w:rsidRDefault="00191E9C" w:rsidP="006E4AD4">
            <w:pPr>
              <w:pStyle w:val="Listenabsatz"/>
              <w:numPr>
                <w:ilvl w:val="0"/>
                <w:numId w:val="10"/>
              </w:numPr>
              <w:jc w:val="both"/>
              <w:rPr>
                <w:rFonts w:ascii="Arial" w:eastAsia="Times New Roman" w:hAnsi="Arial" w:cs="Arial"/>
                <w:sz w:val="20"/>
                <w:szCs w:val="30"/>
                <w:lang w:eastAsia="de-DE"/>
              </w:rPr>
            </w:pPr>
            <w:r w:rsidRPr="00B57115">
              <w:rPr>
                <w:rFonts w:ascii="Bookman Old Style" w:eastAsia="Times New Roman" w:hAnsi="Bookman Old Style" w:cs="Arial"/>
                <w:sz w:val="20"/>
                <w:szCs w:val="24"/>
                <w:lang w:eastAsia="de-DE"/>
              </w:rPr>
              <w:t>lernen Bereiche sozialer Verantwo</w:t>
            </w:r>
            <w:r w:rsidRPr="00191E9C">
              <w:rPr>
                <w:rFonts w:ascii="Bookman Old Style" w:eastAsia="Times New Roman" w:hAnsi="Bookman Old Style" w:cs="Arial"/>
                <w:sz w:val="20"/>
                <w:szCs w:val="24"/>
                <w:lang w:eastAsia="de-DE"/>
              </w:rPr>
              <w:t>rtung kennen, erproben Möglichkeiten der Übernahme eigener Verantwortung und reflektieren die Notwendigkeit</w:t>
            </w:r>
            <w:r w:rsidRPr="00B57115">
              <w:rPr>
                <w:rFonts w:ascii="Bookman Old Style" w:eastAsia="Times New Roman" w:hAnsi="Bookman Old Style" w:cs="Arial"/>
                <w:sz w:val="20"/>
                <w:szCs w:val="24"/>
                <w:lang w:eastAsia="de-DE"/>
              </w:rPr>
              <w:t xml:space="preserve"> verantwort</w:t>
            </w:r>
            <w:r w:rsidRPr="00191E9C">
              <w:rPr>
                <w:rFonts w:ascii="Bookman Old Style" w:eastAsia="Times New Roman" w:hAnsi="Bookman Old Style" w:cs="Arial"/>
                <w:sz w:val="20"/>
                <w:szCs w:val="24"/>
                <w:lang w:eastAsia="de-DE"/>
              </w:rPr>
              <w:t>lichen Handelns in der Gesellschaft.</w:t>
            </w:r>
          </w:p>
        </w:tc>
      </w:tr>
      <w:tr w:rsidR="00B06874" w:rsidTr="00191E9C">
        <w:tc>
          <w:tcPr>
            <w:tcW w:w="5303" w:type="dxa"/>
            <w:shd w:val="clear" w:color="auto" w:fill="A6A6A6" w:themeFill="background1" w:themeFillShade="A6"/>
          </w:tcPr>
          <w:p w:rsidR="00B06874" w:rsidRPr="00191E9C" w:rsidRDefault="00191E9C" w:rsidP="00191E9C">
            <w:pPr>
              <w:jc w:val="center"/>
              <w:rPr>
                <w:rFonts w:ascii="Bookman Old Style" w:hAnsi="Bookman Old Style"/>
                <w:b/>
                <w:szCs w:val="24"/>
              </w:rPr>
            </w:pPr>
            <w:r w:rsidRPr="00191E9C">
              <w:rPr>
                <w:rFonts w:ascii="Bookman Old Style" w:hAnsi="Bookman Old Style"/>
                <w:b/>
                <w:szCs w:val="24"/>
              </w:rPr>
              <w:t>Sachkompetenz</w:t>
            </w:r>
          </w:p>
        </w:tc>
        <w:tc>
          <w:tcPr>
            <w:tcW w:w="5303" w:type="dxa"/>
            <w:shd w:val="clear" w:color="auto" w:fill="A6A6A6" w:themeFill="background1" w:themeFillShade="A6"/>
          </w:tcPr>
          <w:p w:rsidR="00B06874" w:rsidRPr="00191E9C" w:rsidRDefault="00191E9C" w:rsidP="00191E9C">
            <w:pPr>
              <w:jc w:val="center"/>
              <w:rPr>
                <w:rFonts w:ascii="Bookman Old Style" w:hAnsi="Bookman Old Style"/>
                <w:b/>
                <w:szCs w:val="24"/>
              </w:rPr>
            </w:pPr>
            <w:r w:rsidRPr="00191E9C">
              <w:rPr>
                <w:rFonts w:ascii="Bookman Old Style" w:hAnsi="Bookman Old Style"/>
                <w:b/>
                <w:szCs w:val="24"/>
              </w:rPr>
              <w:t>Methodenkompetenz</w:t>
            </w:r>
          </w:p>
        </w:tc>
      </w:tr>
      <w:tr w:rsidR="00B06874" w:rsidTr="00B06874">
        <w:tc>
          <w:tcPr>
            <w:tcW w:w="5303" w:type="dxa"/>
          </w:tcPr>
          <w:p w:rsidR="00191E9C" w:rsidRPr="00191E9C" w:rsidRDefault="00191E9C" w:rsidP="00B57115">
            <w:pPr>
              <w:spacing w:line="276" w:lineRule="auto"/>
              <w:rPr>
                <w:rFonts w:ascii="Bookman Old Style" w:eastAsia="Times New Roman" w:hAnsi="Bookman Old Style" w:cs="Arial"/>
                <w:sz w:val="20"/>
                <w:szCs w:val="20"/>
                <w:lang w:eastAsia="de-DE"/>
              </w:rPr>
            </w:pPr>
            <w:r w:rsidRPr="00191E9C">
              <w:rPr>
                <w:rFonts w:ascii="Bookman Old Style" w:eastAsia="Times New Roman" w:hAnsi="Bookman Old Style" w:cs="Arial"/>
                <w:sz w:val="20"/>
                <w:szCs w:val="20"/>
                <w:lang w:eastAsia="de-DE"/>
              </w:rPr>
              <w:t xml:space="preserve">Die </w:t>
            </w:r>
            <w:r w:rsidRPr="00B57115">
              <w:rPr>
                <w:rFonts w:ascii="Bookman Old Style" w:eastAsia="Times New Roman" w:hAnsi="Bookman Old Style" w:cs="Arial"/>
                <w:sz w:val="20"/>
                <w:szCs w:val="20"/>
                <w:lang w:eastAsia="de-DE"/>
              </w:rPr>
              <w:t>SuS…</w:t>
            </w:r>
          </w:p>
          <w:p w:rsidR="00191E9C" w:rsidRPr="00191E9C" w:rsidRDefault="00191E9C" w:rsidP="00B57115">
            <w:pPr>
              <w:pStyle w:val="Listenabsatz"/>
              <w:numPr>
                <w:ilvl w:val="0"/>
                <w:numId w:val="11"/>
              </w:numPr>
              <w:spacing w:line="276" w:lineRule="auto"/>
              <w:jc w:val="both"/>
              <w:rPr>
                <w:rFonts w:ascii="Bookman Old Style" w:eastAsia="Times New Roman" w:hAnsi="Bookman Old Style" w:cs="Arial"/>
                <w:sz w:val="20"/>
                <w:szCs w:val="20"/>
                <w:lang w:eastAsia="de-DE"/>
              </w:rPr>
            </w:pPr>
            <w:r w:rsidRPr="00B57115">
              <w:rPr>
                <w:rFonts w:ascii="Bookman Old Style" w:eastAsia="Times New Roman" w:hAnsi="Bookman Old Style" w:cs="Arial"/>
                <w:sz w:val="20"/>
                <w:szCs w:val="20"/>
                <w:lang w:eastAsia="de-DE"/>
              </w:rPr>
              <w:t>erfassen gesellschaftliche Probleme immer</w:t>
            </w:r>
            <w:r w:rsidRPr="00191E9C">
              <w:rPr>
                <w:rFonts w:ascii="Bookman Old Style" w:eastAsia="Times New Roman" w:hAnsi="Bookman Old Style" w:cs="Arial"/>
                <w:sz w:val="20"/>
                <w:szCs w:val="20"/>
                <w:lang w:eastAsia="de-DE"/>
              </w:rPr>
              <w:t xml:space="preserve"> differenzierter in ihren Ursachen und ihrer geschichtlichen Entwicklung, diskutieren die</w:t>
            </w:r>
            <w:r w:rsidRPr="00B57115">
              <w:rPr>
                <w:rFonts w:ascii="Bookman Old Style" w:eastAsia="Times New Roman" w:hAnsi="Bookman Old Style" w:cs="Arial"/>
                <w:sz w:val="20"/>
                <w:szCs w:val="20"/>
                <w:lang w:eastAsia="de-DE"/>
              </w:rPr>
              <w:t>se unter moralischen und politi</w:t>
            </w:r>
            <w:r w:rsidRPr="00191E9C">
              <w:rPr>
                <w:rFonts w:ascii="Bookman Old Style" w:eastAsia="Times New Roman" w:hAnsi="Bookman Old Style" w:cs="Arial"/>
                <w:sz w:val="20"/>
                <w:szCs w:val="20"/>
                <w:lang w:eastAsia="de-DE"/>
              </w:rPr>
              <w:t>schen Aspekten und</w:t>
            </w:r>
            <w:r w:rsidRPr="00B57115">
              <w:rPr>
                <w:rFonts w:ascii="Bookman Old Style" w:eastAsia="Times New Roman" w:hAnsi="Bookman Old Style" w:cs="Arial"/>
                <w:sz w:val="20"/>
                <w:szCs w:val="20"/>
                <w:lang w:eastAsia="de-DE"/>
              </w:rPr>
              <w:t xml:space="preserve"> formulieren mögliche Antworten</w:t>
            </w:r>
          </w:p>
          <w:p w:rsidR="00191E9C" w:rsidRPr="00191E9C" w:rsidRDefault="00191E9C" w:rsidP="00B57115">
            <w:pPr>
              <w:pStyle w:val="Listenabsatz"/>
              <w:numPr>
                <w:ilvl w:val="0"/>
                <w:numId w:val="11"/>
              </w:numPr>
              <w:spacing w:line="276" w:lineRule="auto"/>
              <w:jc w:val="both"/>
              <w:rPr>
                <w:rFonts w:ascii="Bookman Old Style" w:eastAsia="Times New Roman" w:hAnsi="Bookman Old Style" w:cs="Arial"/>
                <w:sz w:val="20"/>
                <w:szCs w:val="20"/>
                <w:lang w:eastAsia="de-DE"/>
              </w:rPr>
            </w:pPr>
            <w:r w:rsidRPr="00B57115">
              <w:rPr>
                <w:rFonts w:ascii="Bookman Old Style" w:eastAsia="Times New Roman" w:hAnsi="Bookman Old Style" w:cs="Arial"/>
                <w:sz w:val="20"/>
                <w:szCs w:val="20"/>
                <w:lang w:eastAsia="de-DE"/>
              </w:rPr>
              <w:t>entwickeln Übersicht über unsere Medi</w:t>
            </w:r>
            <w:r w:rsidRPr="00191E9C">
              <w:rPr>
                <w:rFonts w:ascii="Bookman Old Style" w:eastAsia="Times New Roman" w:hAnsi="Bookman Old Style" w:cs="Arial"/>
                <w:sz w:val="20"/>
                <w:szCs w:val="20"/>
                <w:lang w:eastAsia="de-DE"/>
              </w:rPr>
              <w:t>enwelt, gehen kritisch mit neuen Medien um und reflektieren die Bedeutung der Medi</w:t>
            </w:r>
            <w:r w:rsidRPr="00B57115">
              <w:rPr>
                <w:rFonts w:ascii="Bookman Old Style" w:eastAsia="Times New Roman" w:hAnsi="Bookman Old Style" w:cs="Arial"/>
                <w:sz w:val="20"/>
                <w:szCs w:val="20"/>
                <w:lang w:eastAsia="de-DE"/>
              </w:rPr>
              <w:t>en und medialen Kulturtechniken</w:t>
            </w:r>
          </w:p>
          <w:p w:rsidR="00191E9C" w:rsidRPr="00191E9C" w:rsidRDefault="00191E9C" w:rsidP="00B57115">
            <w:pPr>
              <w:pStyle w:val="Listenabsatz"/>
              <w:numPr>
                <w:ilvl w:val="0"/>
                <w:numId w:val="11"/>
              </w:numPr>
              <w:spacing w:line="276" w:lineRule="auto"/>
              <w:jc w:val="both"/>
              <w:rPr>
                <w:rFonts w:ascii="Bookman Old Style" w:eastAsia="Times New Roman" w:hAnsi="Bookman Old Style" w:cs="Arial"/>
                <w:sz w:val="20"/>
                <w:szCs w:val="20"/>
                <w:lang w:eastAsia="de-DE"/>
              </w:rPr>
            </w:pPr>
            <w:r w:rsidRPr="00B57115">
              <w:rPr>
                <w:rFonts w:ascii="Bookman Old Style" w:eastAsia="Times New Roman" w:hAnsi="Bookman Old Style" w:cs="Arial"/>
                <w:sz w:val="20"/>
                <w:szCs w:val="20"/>
                <w:lang w:eastAsia="de-DE"/>
              </w:rPr>
              <w:t>entwickeln verschiedene M</w:t>
            </w:r>
            <w:r w:rsidRPr="00191E9C">
              <w:rPr>
                <w:rFonts w:ascii="Bookman Old Style" w:eastAsia="Times New Roman" w:hAnsi="Bookman Old Style" w:cs="Arial"/>
                <w:sz w:val="20"/>
                <w:szCs w:val="20"/>
                <w:lang w:eastAsia="de-DE"/>
              </w:rPr>
              <w:t>enschen- und Weltbi</w:t>
            </w:r>
            <w:r w:rsidRPr="00B57115">
              <w:rPr>
                <w:rFonts w:ascii="Bookman Old Style" w:eastAsia="Times New Roman" w:hAnsi="Bookman Old Style" w:cs="Arial"/>
                <w:sz w:val="20"/>
                <w:szCs w:val="20"/>
                <w:lang w:eastAsia="de-DE"/>
              </w:rPr>
              <w:t>lder sowie Vorstellungen von Na</w:t>
            </w:r>
            <w:r w:rsidRPr="00191E9C">
              <w:rPr>
                <w:rFonts w:ascii="Bookman Old Style" w:eastAsia="Times New Roman" w:hAnsi="Bookman Old Style" w:cs="Arial"/>
                <w:sz w:val="20"/>
                <w:szCs w:val="20"/>
                <w:lang w:eastAsia="de-DE"/>
              </w:rPr>
              <w:t>tur und</w:t>
            </w:r>
            <w:r w:rsidRPr="00B57115">
              <w:rPr>
                <w:rFonts w:ascii="Bookman Old Style" w:eastAsia="Times New Roman" w:hAnsi="Bookman Old Style" w:cs="Arial"/>
                <w:sz w:val="20"/>
                <w:szCs w:val="20"/>
                <w:lang w:eastAsia="de-DE"/>
              </w:rPr>
              <w:t xml:space="preserve"> diskutieren kulturvergleichend </w:t>
            </w:r>
            <w:r w:rsidRPr="00191E9C">
              <w:rPr>
                <w:rFonts w:ascii="Bookman Old Style" w:eastAsia="Times New Roman" w:hAnsi="Bookman Old Style" w:cs="Arial"/>
                <w:sz w:val="20"/>
                <w:szCs w:val="20"/>
                <w:lang w:eastAsia="de-DE"/>
              </w:rPr>
              <w:t>Gr</w:t>
            </w:r>
            <w:r w:rsidRPr="00B57115">
              <w:rPr>
                <w:rFonts w:ascii="Bookman Old Style" w:eastAsia="Times New Roman" w:hAnsi="Bookman Old Style" w:cs="Arial"/>
                <w:sz w:val="20"/>
                <w:szCs w:val="20"/>
                <w:lang w:eastAsia="de-DE"/>
              </w:rPr>
              <w:t>undfragen menschlicher Existenz</w:t>
            </w:r>
          </w:p>
          <w:p w:rsidR="00191E9C" w:rsidRPr="00191E9C" w:rsidRDefault="00191E9C" w:rsidP="00B57115">
            <w:pPr>
              <w:pStyle w:val="Listenabsatz"/>
              <w:numPr>
                <w:ilvl w:val="0"/>
                <w:numId w:val="11"/>
              </w:numPr>
              <w:spacing w:line="276" w:lineRule="auto"/>
              <w:jc w:val="both"/>
              <w:rPr>
                <w:rFonts w:ascii="Bookman Old Style" w:eastAsia="Times New Roman" w:hAnsi="Bookman Old Style" w:cs="Arial"/>
                <w:sz w:val="20"/>
                <w:szCs w:val="20"/>
                <w:lang w:eastAsia="de-DE"/>
              </w:rPr>
            </w:pPr>
            <w:r w:rsidRPr="00B57115">
              <w:rPr>
                <w:rFonts w:ascii="Bookman Old Style" w:eastAsia="Times New Roman" w:hAnsi="Bookman Old Style" w:cs="Arial"/>
                <w:sz w:val="20"/>
                <w:szCs w:val="20"/>
                <w:lang w:eastAsia="de-DE"/>
              </w:rPr>
              <w:t xml:space="preserve">erfassen ethische und politische </w:t>
            </w:r>
            <w:r w:rsidRPr="00191E9C">
              <w:rPr>
                <w:rFonts w:ascii="Bookman Old Style" w:eastAsia="Times New Roman" w:hAnsi="Bookman Old Style" w:cs="Arial"/>
                <w:sz w:val="20"/>
                <w:szCs w:val="20"/>
                <w:lang w:eastAsia="de-DE"/>
              </w:rPr>
              <w:t>Grundbe</w:t>
            </w:r>
            <w:r w:rsidRPr="00B57115">
              <w:rPr>
                <w:rFonts w:ascii="Bookman Old Style" w:eastAsia="Times New Roman" w:hAnsi="Bookman Old Style" w:cs="Arial"/>
                <w:sz w:val="20"/>
                <w:szCs w:val="20"/>
                <w:lang w:eastAsia="de-DE"/>
              </w:rPr>
              <w:t>griffe und wenden diese kontextbezogen an</w:t>
            </w:r>
          </w:p>
          <w:p w:rsidR="00191E9C" w:rsidRPr="00191E9C" w:rsidRDefault="00191E9C" w:rsidP="00B57115">
            <w:pPr>
              <w:pStyle w:val="Listenabsatz"/>
              <w:numPr>
                <w:ilvl w:val="0"/>
                <w:numId w:val="11"/>
              </w:numPr>
              <w:spacing w:line="276" w:lineRule="auto"/>
              <w:jc w:val="both"/>
              <w:rPr>
                <w:rFonts w:ascii="Bookman Old Style" w:eastAsia="Times New Roman" w:hAnsi="Bookman Old Style" w:cs="Arial"/>
                <w:sz w:val="20"/>
                <w:szCs w:val="20"/>
                <w:lang w:eastAsia="de-DE"/>
              </w:rPr>
            </w:pPr>
            <w:r w:rsidRPr="00B57115">
              <w:rPr>
                <w:rFonts w:ascii="Bookman Old Style" w:eastAsia="Times New Roman" w:hAnsi="Bookman Old Style" w:cs="Arial"/>
                <w:sz w:val="20"/>
                <w:szCs w:val="20"/>
                <w:lang w:eastAsia="de-DE"/>
              </w:rPr>
              <w:t xml:space="preserve">begründen </w:t>
            </w:r>
            <w:proofErr w:type="spellStart"/>
            <w:r w:rsidRPr="00B57115">
              <w:rPr>
                <w:rFonts w:ascii="Bookman Old Style" w:eastAsia="Times New Roman" w:hAnsi="Bookman Old Style" w:cs="Arial"/>
                <w:sz w:val="20"/>
                <w:szCs w:val="20"/>
                <w:lang w:eastAsia="de-DE"/>
              </w:rPr>
              <w:t>kriteriengelei</w:t>
            </w:r>
            <w:r w:rsidRPr="00191E9C">
              <w:rPr>
                <w:rFonts w:ascii="Bookman Old Style" w:eastAsia="Times New Roman" w:hAnsi="Bookman Old Style" w:cs="Arial"/>
                <w:sz w:val="20"/>
                <w:szCs w:val="20"/>
                <w:lang w:eastAsia="de-DE"/>
              </w:rPr>
              <w:t>tet</w:t>
            </w:r>
            <w:proofErr w:type="spellEnd"/>
            <w:r w:rsidRPr="00191E9C">
              <w:rPr>
                <w:rFonts w:ascii="Bookman Old Style" w:eastAsia="Times New Roman" w:hAnsi="Bookman Old Style" w:cs="Arial"/>
                <w:sz w:val="20"/>
                <w:szCs w:val="20"/>
                <w:lang w:eastAsia="de-DE"/>
              </w:rPr>
              <w:t xml:space="preserve"> Werthaltun</w:t>
            </w:r>
            <w:r w:rsidRPr="00B57115">
              <w:rPr>
                <w:rFonts w:ascii="Bookman Old Style" w:eastAsia="Times New Roman" w:hAnsi="Bookman Old Style" w:cs="Arial"/>
                <w:sz w:val="20"/>
                <w:szCs w:val="20"/>
                <w:lang w:eastAsia="de-DE"/>
              </w:rPr>
              <w:t>gen</w:t>
            </w:r>
          </w:p>
          <w:p w:rsidR="00191E9C" w:rsidRPr="00191E9C" w:rsidRDefault="00191E9C" w:rsidP="00B57115">
            <w:pPr>
              <w:pStyle w:val="Listenabsatz"/>
              <w:numPr>
                <w:ilvl w:val="0"/>
                <w:numId w:val="11"/>
              </w:numPr>
              <w:spacing w:line="276" w:lineRule="auto"/>
              <w:jc w:val="both"/>
              <w:rPr>
                <w:rFonts w:ascii="Bookman Old Style" w:eastAsia="Times New Roman" w:hAnsi="Bookman Old Style" w:cs="Arial"/>
                <w:sz w:val="20"/>
                <w:szCs w:val="20"/>
                <w:lang w:eastAsia="de-DE"/>
              </w:rPr>
            </w:pPr>
            <w:r w:rsidRPr="00B57115">
              <w:rPr>
                <w:rFonts w:ascii="Bookman Old Style" w:eastAsia="Times New Roman" w:hAnsi="Bookman Old Style" w:cs="Arial"/>
                <w:sz w:val="20"/>
                <w:szCs w:val="20"/>
                <w:lang w:eastAsia="de-DE"/>
              </w:rPr>
              <w:t>beschreiben differenziert Wahrnehm</w:t>
            </w:r>
            <w:r w:rsidRPr="00191E9C">
              <w:rPr>
                <w:rFonts w:ascii="Bookman Old Style" w:eastAsia="Times New Roman" w:hAnsi="Bookman Old Style" w:cs="Arial"/>
                <w:sz w:val="20"/>
                <w:szCs w:val="20"/>
                <w:lang w:eastAsia="de-DE"/>
              </w:rPr>
              <w:t xml:space="preserve">ungs- und Erkenntnisprozesse und ordnen </w:t>
            </w:r>
            <w:r w:rsidRPr="00B57115">
              <w:rPr>
                <w:rFonts w:ascii="Bookman Old Style" w:eastAsia="Times New Roman" w:hAnsi="Bookman Old Style" w:cs="Arial"/>
                <w:sz w:val="20"/>
                <w:szCs w:val="20"/>
                <w:lang w:eastAsia="de-DE"/>
              </w:rPr>
              <w:t>sie entsprechenden Modellen zu</w:t>
            </w:r>
          </w:p>
          <w:p w:rsidR="00191E9C" w:rsidRPr="00191E9C" w:rsidRDefault="00191E9C" w:rsidP="00B57115">
            <w:pPr>
              <w:pStyle w:val="Listenabsatz"/>
              <w:numPr>
                <w:ilvl w:val="0"/>
                <w:numId w:val="11"/>
              </w:numPr>
              <w:spacing w:line="276" w:lineRule="auto"/>
              <w:jc w:val="both"/>
              <w:rPr>
                <w:rFonts w:ascii="Bookman Old Style" w:eastAsia="Times New Roman" w:hAnsi="Bookman Old Style" w:cs="Arial"/>
                <w:sz w:val="20"/>
                <w:szCs w:val="20"/>
                <w:lang w:eastAsia="de-DE"/>
              </w:rPr>
            </w:pPr>
            <w:r w:rsidRPr="00B57115">
              <w:rPr>
                <w:rFonts w:ascii="Bookman Old Style" w:eastAsia="Times New Roman" w:hAnsi="Bookman Old Style" w:cs="Arial"/>
                <w:sz w:val="20"/>
                <w:szCs w:val="20"/>
                <w:lang w:eastAsia="de-DE"/>
              </w:rPr>
              <w:t>reflektieren kulturelle Phänomene und phi</w:t>
            </w:r>
            <w:r w:rsidRPr="00191E9C">
              <w:rPr>
                <w:rFonts w:ascii="Bookman Old Style" w:eastAsia="Times New Roman" w:hAnsi="Bookman Old Style" w:cs="Arial"/>
                <w:sz w:val="20"/>
                <w:szCs w:val="20"/>
                <w:lang w:eastAsia="de-DE"/>
              </w:rPr>
              <w:t xml:space="preserve">losophische Aspekte </w:t>
            </w:r>
            <w:r w:rsidRPr="00B57115">
              <w:rPr>
                <w:rFonts w:ascii="Bookman Old Style" w:eastAsia="Times New Roman" w:hAnsi="Bookman Old Style" w:cs="Arial"/>
                <w:sz w:val="20"/>
                <w:szCs w:val="20"/>
                <w:lang w:eastAsia="de-DE"/>
              </w:rPr>
              <w:t>von Weltreligionen</w:t>
            </w:r>
          </w:p>
          <w:p w:rsidR="00B06874" w:rsidRPr="00B57115" w:rsidRDefault="00191E9C" w:rsidP="00B57115">
            <w:pPr>
              <w:pStyle w:val="Listenabsatz"/>
              <w:numPr>
                <w:ilvl w:val="0"/>
                <w:numId w:val="11"/>
              </w:numPr>
              <w:jc w:val="both"/>
              <w:rPr>
                <w:rFonts w:ascii="Bookman Old Style" w:hAnsi="Bookman Old Style"/>
                <w:sz w:val="20"/>
                <w:szCs w:val="24"/>
              </w:rPr>
            </w:pPr>
            <w:r w:rsidRPr="00B57115">
              <w:rPr>
                <w:rFonts w:ascii="Bookman Old Style" w:eastAsia="Times New Roman" w:hAnsi="Bookman Old Style" w:cs="Arial"/>
                <w:sz w:val="20"/>
                <w:szCs w:val="20"/>
                <w:lang w:eastAsia="de-DE"/>
              </w:rPr>
              <w:t xml:space="preserve">nehmen gesellschaftliche Entwicklungen und </w:t>
            </w:r>
            <w:r w:rsidRPr="00191E9C">
              <w:rPr>
                <w:rFonts w:ascii="Bookman Old Style" w:eastAsia="Times New Roman" w:hAnsi="Bookman Old Style" w:cs="Arial"/>
                <w:sz w:val="20"/>
                <w:szCs w:val="20"/>
                <w:lang w:eastAsia="de-DE"/>
              </w:rPr>
              <w:t>Probleme in ihrer interkulturellen Prägung wahr, bewerten sie moralisch-politisch und entwickeln</w:t>
            </w:r>
            <w:r w:rsidRPr="00B57115">
              <w:rPr>
                <w:rFonts w:ascii="Bookman Old Style" w:eastAsia="Times New Roman" w:hAnsi="Bookman Old Style" w:cs="Arial"/>
                <w:sz w:val="20"/>
                <w:szCs w:val="20"/>
                <w:lang w:eastAsia="de-DE"/>
              </w:rPr>
              <w:t xml:space="preserve"> Toleranz gegen</w:t>
            </w:r>
            <w:r w:rsidRPr="00191E9C">
              <w:rPr>
                <w:rFonts w:ascii="Bookman Old Style" w:eastAsia="Times New Roman" w:hAnsi="Bookman Old Style" w:cs="Arial"/>
                <w:sz w:val="20"/>
                <w:szCs w:val="20"/>
                <w:lang w:eastAsia="de-DE"/>
              </w:rPr>
              <w:t>über anderen Sichtweisen.</w:t>
            </w:r>
            <w:r w:rsidRPr="00191E9C">
              <w:rPr>
                <w:rFonts w:ascii="Arial" w:eastAsia="Times New Roman" w:hAnsi="Arial" w:cs="Arial"/>
                <w:sz w:val="20"/>
                <w:szCs w:val="30"/>
                <w:lang w:eastAsia="de-DE"/>
              </w:rPr>
              <w:t xml:space="preserve"> </w:t>
            </w:r>
          </w:p>
        </w:tc>
        <w:tc>
          <w:tcPr>
            <w:tcW w:w="5303" w:type="dxa"/>
          </w:tcPr>
          <w:p w:rsidR="00191E9C" w:rsidRPr="00191E9C" w:rsidRDefault="00191E9C" w:rsidP="006E4AD4">
            <w:pPr>
              <w:spacing w:line="276" w:lineRule="auto"/>
              <w:jc w:val="both"/>
              <w:rPr>
                <w:rFonts w:ascii="Bookman Old Style" w:eastAsia="Times New Roman" w:hAnsi="Bookman Old Style" w:cs="Arial"/>
                <w:sz w:val="20"/>
                <w:szCs w:val="20"/>
                <w:lang w:eastAsia="de-DE"/>
              </w:rPr>
            </w:pPr>
            <w:r w:rsidRPr="00191E9C">
              <w:rPr>
                <w:rFonts w:ascii="Bookman Old Style" w:eastAsia="Times New Roman" w:hAnsi="Bookman Old Style" w:cs="Arial"/>
                <w:sz w:val="20"/>
                <w:szCs w:val="20"/>
                <w:lang w:eastAsia="de-DE"/>
              </w:rPr>
              <w:t xml:space="preserve">Die </w:t>
            </w:r>
            <w:r w:rsidRPr="00B57115">
              <w:rPr>
                <w:rFonts w:ascii="Bookman Old Style" w:eastAsia="Times New Roman" w:hAnsi="Bookman Old Style" w:cs="Arial"/>
                <w:sz w:val="20"/>
                <w:szCs w:val="20"/>
                <w:lang w:eastAsia="de-DE"/>
              </w:rPr>
              <w:t>SuS…</w:t>
            </w:r>
          </w:p>
          <w:p w:rsidR="00191E9C" w:rsidRPr="00B57115" w:rsidRDefault="00191E9C" w:rsidP="006E4AD4">
            <w:pPr>
              <w:pStyle w:val="Listenabsatz"/>
              <w:numPr>
                <w:ilvl w:val="0"/>
                <w:numId w:val="12"/>
              </w:numPr>
              <w:spacing w:line="276" w:lineRule="auto"/>
              <w:jc w:val="both"/>
              <w:rPr>
                <w:rFonts w:ascii="Bookman Old Style" w:eastAsia="Times New Roman" w:hAnsi="Bookman Old Style" w:cs="Arial"/>
                <w:sz w:val="20"/>
                <w:szCs w:val="20"/>
                <w:lang w:eastAsia="de-DE"/>
              </w:rPr>
            </w:pPr>
            <w:r w:rsidRPr="00B57115">
              <w:rPr>
                <w:rFonts w:ascii="Bookman Old Style" w:eastAsia="Times New Roman" w:hAnsi="Bookman Old Style" w:cs="Arial"/>
                <w:sz w:val="20"/>
                <w:szCs w:val="20"/>
                <w:lang w:eastAsia="de-DE"/>
              </w:rPr>
              <w:t>beschreiben Komplexität und Perspektivität von Wahrnehmung</w:t>
            </w:r>
          </w:p>
          <w:p w:rsidR="00191E9C" w:rsidRPr="00191E9C" w:rsidRDefault="00191E9C" w:rsidP="006E4AD4">
            <w:pPr>
              <w:pStyle w:val="Listenabsatz"/>
              <w:numPr>
                <w:ilvl w:val="0"/>
                <w:numId w:val="12"/>
              </w:numPr>
              <w:spacing w:line="276" w:lineRule="auto"/>
              <w:jc w:val="both"/>
              <w:rPr>
                <w:rFonts w:ascii="Bookman Old Style" w:eastAsia="Times New Roman" w:hAnsi="Bookman Old Style" w:cs="Arial"/>
                <w:sz w:val="20"/>
                <w:szCs w:val="20"/>
                <w:lang w:eastAsia="de-DE"/>
              </w:rPr>
            </w:pPr>
            <w:r w:rsidRPr="00B57115">
              <w:rPr>
                <w:rFonts w:ascii="Bookman Old Style" w:eastAsia="Times New Roman" w:hAnsi="Bookman Old Style" w:cs="Arial"/>
                <w:sz w:val="20"/>
                <w:szCs w:val="20"/>
                <w:lang w:eastAsia="de-DE"/>
              </w:rPr>
              <w:t>erarbeiten philosophische Gedanken und Texte</w:t>
            </w:r>
          </w:p>
          <w:p w:rsidR="00191E9C" w:rsidRPr="00191E9C" w:rsidRDefault="00191E9C" w:rsidP="006E4AD4">
            <w:pPr>
              <w:pStyle w:val="Listenabsatz"/>
              <w:numPr>
                <w:ilvl w:val="0"/>
                <w:numId w:val="12"/>
              </w:numPr>
              <w:spacing w:line="276" w:lineRule="auto"/>
              <w:jc w:val="both"/>
              <w:rPr>
                <w:rFonts w:ascii="Bookman Old Style" w:eastAsia="Times New Roman" w:hAnsi="Bookman Old Style" w:cs="Arial"/>
                <w:sz w:val="20"/>
                <w:szCs w:val="20"/>
                <w:lang w:eastAsia="de-DE"/>
              </w:rPr>
            </w:pPr>
            <w:r w:rsidRPr="00B57115">
              <w:rPr>
                <w:rFonts w:ascii="Bookman Old Style" w:eastAsia="Times New Roman" w:hAnsi="Bookman Old Style" w:cs="Arial"/>
                <w:sz w:val="20"/>
                <w:szCs w:val="20"/>
                <w:lang w:eastAsia="de-DE"/>
              </w:rPr>
              <w:t xml:space="preserve">erwerben ein angemessenes Verständnis </w:t>
            </w:r>
            <w:r w:rsidRPr="00191E9C">
              <w:rPr>
                <w:rFonts w:ascii="Bookman Old Style" w:eastAsia="Times New Roman" w:hAnsi="Bookman Old Style" w:cs="Arial"/>
                <w:sz w:val="20"/>
                <w:szCs w:val="20"/>
                <w:lang w:eastAsia="de-DE"/>
              </w:rPr>
              <w:t xml:space="preserve">von </w:t>
            </w:r>
            <w:r w:rsidRPr="00B57115">
              <w:rPr>
                <w:rFonts w:ascii="Bookman Old Style" w:eastAsia="Times New Roman" w:hAnsi="Bookman Old Style" w:cs="Arial"/>
                <w:sz w:val="20"/>
                <w:szCs w:val="20"/>
                <w:lang w:eastAsia="de-DE"/>
              </w:rPr>
              <w:t>Fachbegriffen und verwenden diese sachgerecht</w:t>
            </w:r>
          </w:p>
          <w:p w:rsidR="00191E9C" w:rsidRPr="00191E9C" w:rsidRDefault="00191E9C" w:rsidP="006E4AD4">
            <w:pPr>
              <w:pStyle w:val="Listenabsatz"/>
              <w:numPr>
                <w:ilvl w:val="0"/>
                <w:numId w:val="12"/>
              </w:numPr>
              <w:spacing w:line="276" w:lineRule="auto"/>
              <w:jc w:val="both"/>
              <w:rPr>
                <w:rFonts w:ascii="Bookman Old Style" w:eastAsia="Times New Roman" w:hAnsi="Bookman Old Style" w:cs="Arial"/>
                <w:sz w:val="20"/>
                <w:szCs w:val="20"/>
                <w:lang w:eastAsia="de-DE"/>
              </w:rPr>
            </w:pPr>
            <w:r w:rsidRPr="00B57115">
              <w:rPr>
                <w:rFonts w:ascii="Bookman Old Style" w:eastAsia="Times New Roman" w:hAnsi="Bookman Old Style" w:cs="Arial"/>
                <w:sz w:val="20"/>
                <w:szCs w:val="20"/>
                <w:lang w:eastAsia="de-DE"/>
              </w:rPr>
              <w:t>erkennen Widersprüche in Argumentat</w:t>
            </w:r>
            <w:r w:rsidRPr="00191E9C">
              <w:rPr>
                <w:rFonts w:ascii="Bookman Old Style" w:eastAsia="Times New Roman" w:hAnsi="Bookman Old Style" w:cs="Arial"/>
                <w:sz w:val="20"/>
                <w:szCs w:val="20"/>
                <w:lang w:eastAsia="de-DE"/>
              </w:rPr>
              <w:t>ionen und ermitteln Voraussetzungen und K</w:t>
            </w:r>
            <w:r w:rsidRPr="00B57115">
              <w:rPr>
                <w:rFonts w:ascii="Bookman Old Style" w:eastAsia="Times New Roman" w:hAnsi="Bookman Old Style" w:cs="Arial"/>
                <w:sz w:val="20"/>
                <w:szCs w:val="20"/>
                <w:lang w:eastAsia="de-DE"/>
              </w:rPr>
              <w:t>onsequenzen dieser Widersprüche</w:t>
            </w:r>
          </w:p>
          <w:p w:rsidR="00191E9C" w:rsidRPr="00191E9C" w:rsidRDefault="00191E9C" w:rsidP="006E4AD4">
            <w:pPr>
              <w:pStyle w:val="Listenabsatz"/>
              <w:numPr>
                <w:ilvl w:val="0"/>
                <w:numId w:val="12"/>
              </w:numPr>
              <w:spacing w:line="276" w:lineRule="auto"/>
              <w:jc w:val="both"/>
              <w:rPr>
                <w:rFonts w:ascii="Bookman Old Style" w:eastAsia="Times New Roman" w:hAnsi="Bookman Old Style" w:cs="Arial"/>
                <w:sz w:val="20"/>
                <w:szCs w:val="20"/>
                <w:lang w:eastAsia="de-DE"/>
              </w:rPr>
            </w:pPr>
            <w:r w:rsidRPr="00B57115">
              <w:rPr>
                <w:rFonts w:ascii="Bookman Old Style" w:eastAsia="Times New Roman" w:hAnsi="Bookman Old Style" w:cs="Arial"/>
                <w:sz w:val="20"/>
                <w:szCs w:val="20"/>
                <w:lang w:eastAsia="de-DE"/>
              </w:rPr>
              <w:t>führen Gedankenexperimente zur Lös</w:t>
            </w:r>
            <w:r w:rsidRPr="00191E9C">
              <w:rPr>
                <w:rFonts w:ascii="Bookman Old Style" w:eastAsia="Times New Roman" w:hAnsi="Bookman Old Style" w:cs="Arial"/>
                <w:sz w:val="20"/>
                <w:szCs w:val="20"/>
                <w:lang w:eastAsia="de-DE"/>
              </w:rPr>
              <w:t xml:space="preserve">ung philosophischer </w:t>
            </w:r>
            <w:r w:rsidRPr="00B57115">
              <w:rPr>
                <w:rFonts w:ascii="Bookman Old Style" w:eastAsia="Times New Roman" w:hAnsi="Bookman Old Style" w:cs="Arial"/>
                <w:sz w:val="20"/>
                <w:szCs w:val="20"/>
                <w:lang w:eastAsia="de-DE"/>
              </w:rPr>
              <w:t>Probleme durch</w:t>
            </w:r>
          </w:p>
          <w:p w:rsidR="00191E9C" w:rsidRPr="00B57115" w:rsidRDefault="00191E9C" w:rsidP="006E4AD4">
            <w:pPr>
              <w:pStyle w:val="Listenabsatz"/>
              <w:numPr>
                <w:ilvl w:val="0"/>
                <w:numId w:val="12"/>
              </w:numPr>
              <w:spacing w:line="276" w:lineRule="auto"/>
              <w:jc w:val="both"/>
              <w:rPr>
                <w:rFonts w:ascii="Bookman Old Style" w:eastAsia="Times New Roman" w:hAnsi="Bookman Old Style" w:cs="Arial"/>
                <w:sz w:val="20"/>
                <w:szCs w:val="20"/>
                <w:lang w:eastAsia="de-DE"/>
              </w:rPr>
            </w:pPr>
            <w:r w:rsidRPr="00B57115">
              <w:rPr>
                <w:rFonts w:ascii="Bookman Old Style" w:eastAsia="Times New Roman" w:hAnsi="Bookman Old Style" w:cs="Arial"/>
                <w:sz w:val="20"/>
                <w:szCs w:val="20"/>
                <w:lang w:eastAsia="de-DE"/>
              </w:rPr>
              <w:t>analysieren in moralischen Dilemmata konfligierende Werte und beurteilen sie</w:t>
            </w:r>
          </w:p>
          <w:p w:rsidR="00191E9C" w:rsidRPr="00B57115" w:rsidRDefault="00191E9C" w:rsidP="006E4AD4">
            <w:pPr>
              <w:pStyle w:val="Listenabsatz"/>
              <w:numPr>
                <w:ilvl w:val="0"/>
                <w:numId w:val="12"/>
              </w:numPr>
              <w:spacing w:line="276" w:lineRule="auto"/>
              <w:jc w:val="both"/>
              <w:rPr>
                <w:rFonts w:ascii="Bookman Old Style" w:eastAsia="Times New Roman" w:hAnsi="Bookman Old Style" w:cs="Courier New"/>
                <w:sz w:val="20"/>
                <w:szCs w:val="20"/>
                <w:lang w:eastAsia="de-DE"/>
              </w:rPr>
            </w:pPr>
            <w:r w:rsidRPr="00B57115">
              <w:rPr>
                <w:rFonts w:ascii="Bookman Old Style" w:eastAsia="Times New Roman" w:hAnsi="Bookman Old Style" w:cs="Arial"/>
                <w:sz w:val="20"/>
                <w:szCs w:val="20"/>
                <w:lang w:eastAsia="de-DE"/>
              </w:rPr>
              <w:t>führen eine Diskussion über ein philoso</w:t>
            </w:r>
            <w:r w:rsidRPr="00191E9C">
              <w:rPr>
                <w:rFonts w:ascii="Bookman Old Style" w:eastAsia="Times New Roman" w:hAnsi="Bookman Old Style" w:cs="Arial"/>
                <w:sz w:val="20"/>
                <w:szCs w:val="20"/>
                <w:lang w:eastAsia="de-DE"/>
              </w:rPr>
              <w:t>phisches Thema im</w:t>
            </w:r>
            <w:r w:rsidRPr="00B57115">
              <w:rPr>
                <w:rFonts w:ascii="Bookman Old Style" w:eastAsia="Times New Roman" w:hAnsi="Bookman Old Style" w:cs="Arial"/>
                <w:sz w:val="20"/>
                <w:szCs w:val="20"/>
                <w:lang w:eastAsia="de-DE"/>
              </w:rPr>
              <w:t xml:space="preserve"> Sinne des sokratischen Philosophierens</w:t>
            </w:r>
          </w:p>
          <w:p w:rsidR="00B06874" w:rsidRPr="00B57115" w:rsidRDefault="00191E9C" w:rsidP="006E4AD4">
            <w:pPr>
              <w:pStyle w:val="Listenabsatz"/>
              <w:numPr>
                <w:ilvl w:val="0"/>
                <w:numId w:val="12"/>
              </w:numPr>
              <w:spacing w:line="276" w:lineRule="auto"/>
              <w:jc w:val="both"/>
              <w:rPr>
                <w:rFonts w:ascii="Arial" w:eastAsia="Times New Roman" w:hAnsi="Arial" w:cs="Arial"/>
                <w:sz w:val="20"/>
                <w:szCs w:val="30"/>
                <w:lang w:eastAsia="de-DE"/>
              </w:rPr>
            </w:pPr>
            <w:r w:rsidRPr="00B57115">
              <w:rPr>
                <w:rFonts w:ascii="Bookman Old Style" w:eastAsia="Times New Roman" w:hAnsi="Bookman Old Style" w:cs="Arial"/>
                <w:sz w:val="20"/>
                <w:szCs w:val="20"/>
                <w:lang w:eastAsia="de-DE"/>
              </w:rPr>
              <w:t>verfassen eine Argumentation zu ei</w:t>
            </w:r>
            <w:r w:rsidRPr="00191E9C">
              <w:rPr>
                <w:rFonts w:ascii="Bookman Old Style" w:eastAsia="Times New Roman" w:hAnsi="Bookman Old Style" w:cs="Arial"/>
                <w:sz w:val="20"/>
                <w:szCs w:val="20"/>
                <w:lang w:eastAsia="de-DE"/>
              </w:rPr>
              <w:t>nem philosophischen Thema und legen ihre Gedanken strukturiert dar</w:t>
            </w:r>
          </w:p>
        </w:tc>
      </w:tr>
    </w:tbl>
    <w:p w:rsidR="00B06874" w:rsidRDefault="00B06874" w:rsidP="006E4AD4">
      <w:pPr>
        <w:jc w:val="both"/>
        <w:rPr>
          <w:rFonts w:ascii="Bookman Old Style" w:hAnsi="Bookman Old Style"/>
          <w:szCs w:val="24"/>
        </w:rPr>
      </w:pPr>
      <w:bookmarkStart w:id="0" w:name="_GoBack"/>
      <w:bookmarkEnd w:id="0"/>
    </w:p>
    <w:sectPr w:rsidR="00B06874" w:rsidSect="00B06874">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703" w:rsidRDefault="00260703" w:rsidP="00260703">
      <w:pPr>
        <w:spacing w:after="0" w:line="240" w:lineRule="auto"/>
      </w:pPr>
      <w:r>
        <w:separator/>
      </w:r>
    </w:p>
  </w:endnote>
  <w:endnote w:type="continuationSeparator" w:id="0">
    <w:p w:rsidR="00260703" w:rsidRDefault="00260703" w:rsidP="0026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320906"/>
      <w:docPartObj>
        <w:docPartGallery w:val="Page Numbers (Bottom of Page)"/>
        <w:docPartUnique/>
      </w:docPartObj>
    </w:sdtPr>
    <w:sdtEndPr/>
    <w:sdtContent>
      <w:p w:rsidR="00260703" w:rsidRDefault="00260703">
        <w:pPr>
          <w:pStyle w:val="Fuzeile"/>
        </w:pPr>
        <w:r>
          <w:rPr>
            <w:noProof/>
            <w:lang w:eastAsia="de-DE"/>
          </w:rPr>
          <mc:AlternateContent>
            <mc:Choice Requires="wpg">
              <w:drawing>
                <wp:anchor distT="0" distB="0" distL="114300" distR="114300" simplePos="0" relativeHeight="251659264" behindDoc="0" locked="0" layoutInCell="1" allowOverlap="1" wp14:anchorId="3B943B54" wp14:editId="40B4CA13">
                  <wp:simplePos x="0" y="0"/>
                  <wp:positionH relativeFrom="page">
                    <wp:align>center</wp:align>
                  </wp:positionH>
                  <wp:positionV relativeFrom="bottomMargin">
                    <wp:align>center</wp:align>
                  </wp:positionV>
                  <wp:extent cx="7781925" cy="190500"/>
                  <wp:effectExtent l="9525" t="9525" r="9525" b="0"/>
                  <wp:wrapNone/>
                  <wp:docPr id="642" name="Grupp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0703" w:rsidRPr="00260703" w:rsidRDefault="00260703">
                                <w:pPr>
                                  <w:jc w:val="center"/>
                                  <w:rPr>
                                    <w:rFonts w:ascii="Bookman Old Style" w:hAnsi="Bookman Old Style"/>
                                    <w:b/>
                                  </w:rPr>
                                </w:pPr>
                                <w:r w:rsidRPr="00260703">
                                  <w:rPr>
                                    <w:rFonts w:ascii="Bookman Old Style" w:hAnsi="Bookman Old Style"/>
                                    <w:b/>
                                  </w:rPr>
                                  <w:fldChar w:fldCharType="begin"/>
                                </w:r>
                                <w:r w:rsidRPr="00260703">
                                  <w:rPr>
                                    <w:rFonts w:ascii="Bookman Old Style" w:hAnsi="Bookman Old Style"/>
                                    <w:b/>
                                  </w:rPr>
                                  <w:instrText>PAGE    \* MERGEFORMAT</w:instrText>
                                </w:r>
                                <w:r w:rsidRPr="00260703">
                                  <w:rPr>
                                    <w:rFonts w:ascii="Bookman Old Style" w:hAnsi="Bookman Old Style"/>
                                    <w:b/>
                                  </w:rPr>
                                  <w:fldChar w:fldCharType="separate"/>
                                </w:r>
                                <w:r w:rsidR="006E4AD4" w:rsidRPr="006E4AD4">
                                  <w:rPr>
                                    <w:rFonts w:ascii="Bookman Old Style" w:hAnsi="Bookman Old Style"/>
                                    <w:b/>
                                    <w:noProof/>
                                    <w:color w:val="8C8C8C" w:themeColor="background1" w:themeShade="8C"/>
                                  </w:rPr>
                                  <w:t>3</w:t>
                                </w:r>
                                <w:r w:rsidRPr="00260703">
                                  <w:rPr>
                                    <w:rFonts w:ascii="Bookman Old Style" w:hAnsi="Bookman Old Style"/>
                                    <w:b/>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uppe 33" o:spid="_x0000_s1026" style="position:absolute;margin-left:0;margin-top:0;width:612.7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260703" w:rsidRPr="00260703" w:rsidRDefault="00260703">
                          <w:pPr>
                            <w:jc w:val="center"/>
                            <w:rPr>
                              <w:rFonts w:ascii="Bookman Old Style" w:hAnsi="Bookman Old Style"/>
                              <w:b/>
                            </w:rPr>
                          </w:pPr>
                          <w:r w:rsidRPr="00260703">
                            <w:rPr>
                              <w:rFonts w:ascii="Bookman Old Style" w:hAnsi="Bookman Old Style"/>
                              <w:b/>
                            </w:rPr>
                            <w:fldChar w:fldCharType="begin"/>
                          </w:r>
                          <w:r w:rsidRPr="00260703">
                            <w:rPr>
                              <w:rFonts w:ascii="Bookman Old Style" w:hAnsi="Bookman Old Style"/>
                              <w:b/>
                            </w:rPr>
                            <w:instrText>PAGE    \* MERGEFORMAT</w:instrText>
                          </w:r>
                          <w:r w:rsidRPr="00260703">
                            <w:rPr>
                              <w:rFonts w:ascii="Bookman Old Style" w:hAnsi="Bookman Old Style"/>
                              <w:b/>
                            </w:rPr>
                            <w:fldChar w:fldCharType="separate"/>
                          </w:r>
                          <w:r w:rsidR="006E4AD4" w:rsidRPr="006E4AD4">
                            <w:rPr>
                              <w:rFonts w:ascii="Bookman Old Style" w:hAnsi="Bookman Old Style"/>
                              <w:b/>
                              <w:noProof/>
                              <w:color w:val="8C8C8C" w:themeColor="background1" w:themeShade="8C"/>
                            </w:rPr>
                            <w:t>3</w:t>
                          </w:r>
                          <w:r w:rsidRPr="00260703">
                            <w:rPr>
                              <w:rFonts w:ascii="Bookman Old Style" w:hAnsi="Bookman Old Style"/>
                              <w:b/>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703" w:rsidRDefault="00260703" w:rsidP="00260703">
      <w:pPr>
        <w:spacing w:after="0" w:line="240" w:lineRule="auto"/>
      </w:pPr>
      <w:r>
        <w:separator/>
      </w:r>
    </w:p>
  </w:footnote>
  <w:footnote w:type="continuationSeparator" w:id="0">
    <w:p w:rsidR="00260703" w:rsidRDefault="00260703" w:rsidP="00260703">
      <w:pPr>
        <w:spacing w:after="0" w:line="240" w:lineRule="auto"/>
      </w:pPr>
      <w:r>
        <w:continuationSeparator/>
      </w:r>
    </w:p>
  </w:footnote>
  <w:footnote w:id="1">
    <w:p w:rsidR="009B66F5" w:rsidRPr="009B66F5" w:rsidRDefault="009B66F5" w:rsidP="00010BA8">
      <w:pPr>
        <w:spacing w:after="0"/>
        <w:rPr>
          <w:rFonts w:ascii="Bookman Old Style" w:hAnsi="Bookman Old Style"/>
        </w:rPr>
      </w:pPr>
      <w:r w:rsidRPr="009B66F5">
        <w:rPr>
          <w:rStyle w:val="Funotenzeichen"/>
          <w:rFonts w:ascii="Bookman Old Style" w:hAnsi="Bookman Old Style"/>
        </w:rPr>
        <w:footnoteRef/>
      </w:r>
      <w:r w:rsidRPr="009B66F5">
        <w:rPr>
          <w:rFonts w:ascii="Bookman Old Style" w:hAnsi="Bookman Old Style"/>
        </w:rPr>
        <w:t xml:space="preserve"> </w:t>
      </w:r>
      <w:r w:rsidRPr="009B66F5">
        <w:rPr>
          <w:rFonts w:ascii="Bookman Old Style" w:hAnsi="Bookman Old Style"/>
          <w:sz w:val="20"/>
          <w:szCs w:val="20"/>
        </w:rPr>
        <w:t xml:space="preserve">Vergleiche: </w:t>
      </w:r>
      <w:r>
        <w:rPr>
          <w:rFonts w:ascii="Bookman Old Style" w:eastAsia="Times New Roman" w:hAnsi="Bookman Old Style" w:cs="Arial"/>
          <w:sz w:val="20"/>
          <w:szCs w:val="20"/>
          <w:lang w:eastAsia="de-DE"/>
        </w:rPr>
        <w:t>KLP S.9</w:t>
      </w:r>
    </w:p>
  </w:footnote>
  <w:footnote w:id="2">
    <w:p w:rsidR="00010BA8" w:rsidRPr="00010BA8" w:rsidRDefault="00010BA8">
      <w:pPr>
        <w:pStyle w:val="Funotentext"/>
        <w:rPr>
          <w:rFonts w:ascii="Bookman Old Style" w:hAnsi="Bookman Old Style"/>
        </w:rPr>
      </w:pPr>
      <w:r w:rsidRPr="00010BA8">
        <w:rPr>
          <w:rStyle w:val="Funotenzeichen"/>
          <w:rFonts w:ascii="Bookman Old Style" w:hAnsi="Bookman Old Style"/>
        </w:rPr>
        <w:footnoteRef/>
      </w:r>
      <w:r w:rsidRPr="00010BA8">
        <w:rPr>
          <w:rFonts w:ascii="Bookman Old Style" w:hAnsi="Bookman Old Style"/>
        </w:rPr>
        <w:t xml:space="preserve"> Vergleiche: http://www.kreisgymnasium-halle.de/fileadmin/Schulprogramm/Schulprogramm_KGH.pdf S.77</w:t>
      </w:r>
    </w:p>
  </w:footnote>
  <w:footnote w:id="3">
    <w:p w:rsidR="005A00A0" w:rsidRDefault="005A00A0">
      <w:pPr>
        <w:pStyle w:val="Funotentext"/>
      </w:pPr>
      <w:r>
        <w:rPr>
          <w:rStyle w:val="Funotenzeichen"/>
        </w:rPr>
        <w:footnoteRef/>
      </w:r>
      <w:r>
        <w:t xml:space="preserve"> </w:t>
      </w:r>
      <w:r w:rsidRPr="005A00A0">
        <w:rPr>
          <w:rFonts w:ascii="Bookman Old Style" w:hAnsi="Bookman Old Style"/>
        </w:rPr>
        <w:t>Vergleiche: KLP S.32f</w:t>
      </w:r>
    </w:p>
  </w:footnote>
  <w:footnote w:id="4">
    <w:p w:rsidR="00C30ECF" w:rsidRDefault="00C30ECF">
      <w:pPr>
        <w:pStyle w:val="Funotentext"/>
      </w:pPr>
      <w:r>
        <w:rPr>
          <w:rStyle w:val="Funotenzeichen"/>
        </w:rPr>
        <w:footnoteRef/>
      </w:r>
      <w:r>
        <w:t xml:space="preserve"> Vergleiche: KLP S.32</w:t>
      </w:r>
    </w:p>
  </w:footnote>
  <w:footnote w:id="5">
    <w:p w:rsidR="00B06874" w:rsidRDefault="00B06874">
      <w:pPr>
        <w:pStyle w:val="Funotentext"/>
      </w:pPr>
      <w:r>
        <w:rPr>
          <w:rStyle w:val="Funotenzeichen"/>
        </w:rPr>
        <w:footnoteRef/>
      </w:r>
      <w:r>
        <w:t xml:space="preserve"> Vergleiche: KLP S. 30f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703" w:rsidRDefault="009F5C2C" w:rsidP="009F5C2C">
    <w:pPr>
      <w:pStyle w:val="Kopfzeile"/>
      <w:tabs>
        <w:tab w:val="clear" w:pos="9072"/>
        <w:tab w:val="left" w:pos="4956"/>
        <w:tab w:val="left" w:pos="5664"/>
        <w:tab w:val="left" w:pos="6372"/>
        <w:tab w:val="left" w:pos="7080"/>
        <w:tab w:val="left" w:pos="7788"/>
        <w:tab w:val="left" w:pos="8496"/>
      </w:tabs>
      <w:jc w:val="right"/>
    </w:pPr>
    <w:r>
      <w:rPr>
        <w:rFonts w:ascii="Bookman Old Style" w:hAnsi="Bookman Old Style"/>
      </w:rPr>
      <w:t>PP</w:t>
    </w:r>
    <w:r w:rsidRPr="009F5C2C">
      <w:rPr>
        <w:rFonts w:ascii="Bookman Old Style" w:hAnsi="Bookman Old Style"/>
      </w:rPr>
      <w:t xml:space="preserve"> 7-9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647B"/>
    <w:multiLevelType w:val="hybridMultilevel"/>
    <w:tmpl w:val="D54658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ABB4DA5"/>
    <w:multiLevelType w:val="hybridMultilevel"/>
    <w:tmpl w:val="BE70622C"/>
    <w:lvl w:ilvl="0" w:tplc="CF1AB5FC">
      <w:start w:val="1"/>
      <w:numFmt w:val="bullet"/>
      <w:lvlText w:val=""/>
      <w:lvlJc w:val="left"/>
      <w:pPr>
        <w:ind w:left="360" w:hanging="360"/>
      </w:pPr>
      <w:rPr>
        <w:rFonts w:ascii="Wingdings" w:hAnsi="Wingdings" w:hint="default"/>
        <w:sz w:val="20"/>
        <w:szCs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0C3C1352"/>
    <w:multiLevelType w:val="hybridMultilevel"/>
    <w:tmpl w:val="488C795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189A0115"/>
    <w:multiLevelType w:val="hybridMultilevel"/>
    <w:tmpl w:val="08B2F56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4B4F5F5E"/>
    <w:multiLevelType w:val="hybridMultilevel"/>
    <w:tmpl w:val="CDE4370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4FAE0551"/>
    <w:multiLevelType w:val="hybridMultilevel"/>
    <w:tmpl w:val="F08EF8C6"/>
    <w:lvl w:ilvl="0" w:tplc="8BEC4F7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621456CA"/>
    <w:multiLevelType w:val="hybridMultilevel"/>
    <w:tmpl w:val="0D9217D0"/>
    <w:lvl w:ilvl="0" w:tplc="07E42694">
      <w:start w:val="1"/>
      <w:numFmt w:val="bullet"/>
      <w:lvlText w:val=""/>
      <w:lvlJc w:val="left"/>
      <w:pPr>
        <w:ind w:left="360" w:hanging="360"/>
      </w:pPr>
      <w:rPr>
        <w:rFonts w:ascii="Wingdings" w:hAnsi="Wingdings" w:hint="default"/>
        <w:sz w:val="20"/>
        <w:szCs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70D31E5B"/>
    <w:multiLevelType w:val="hybridMultilevel"/>
    <w:tmpl w:val="E34CA162"/>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757E39DC"/>
    <w:multiLevelType w:val="hybridMultilevel"/>
    <w:tmpl w:val="406E143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7A252BF3"/>
    <w:multiLevelType w:val="hybridMultilevel"/>
    <w:tmpl w:val="888CFD1C"/>
    <w:lvl w:ilvl="0" w:tplc="B1F6AF64">
      <w:start w:val="1"/>
      <w:numFmt w:val="bullet"/>
      <w:lvlText w:val=""/>
      <w:lvlJc w:val="left"/>
      <w:pPr>
        <w:ind w:left="360" w:hanging="360"/>
      </w:pPr>
      <w:rPr>
        <w:rFonts w:ascii="Wingdings" w:hAnsi="Wingdings" w:hint="default"/>
        <w:sz w:val="20"/>
        <w:szCs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7FAF23BD"/>
    <w:multiLevelType w:val="hybridMultilevel"/>
    <w:tmpl w:val="93A80F7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FBC28A7"/>
    <w:multiLevelType w:val="hybridMultilevel"/>
    <w:tmpl w:val="92E00FA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7"/>
  </w:num>
  <w:num w:numId="2">
    <w:abstractNumId w:val="2"/>
  </w:num>
  <w:num w:numId="3">
    <w:abstractNumId w:val="8"/>
  </w:num>
  <w:num w:numId="4">
    <w:abstractNumId w:val="11"/>
  </w:num>
  <w:num w:numId="5">
    <w:abstractNumId w:val="0"/>
  </w:num>
  <w:num w:numId="6">
    <w:abstractNumId w:val="5"/>
  </w:num>
  <w:num w:numId="7">
    <w:abstractNumId w:val="10"/>
  </w:num>
  <w:num w:numId="8">
    <w:abstractNumId w:val="1"/>
  </w:num>
  <w:num w:numId="9">
    <w:abstractNumId w:val="3"/>
  </w:num>
  <w:num w:numId="10">
    <w:abstractNumId w:val="6"/>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703"/>
    <w:rsid w:val="00010BA8"/>
    <w:rsid w:val="00110BC4"/>
    <w:rsid w:val="00191E9C"/>
    <w:rsid w:val="00260703"/>
    <w:rsid w:val="00276649"/>
    <w:rsid w:val="00286483"/>
    <w:rsid w:val="002D3B37"/>
    <w:rsid w:val="00365C60"/>
    <w:rsid w:val="00483C00"/>
    <w:rsid w:val="004D066A"/>
    <w:rsid w:val="00544782"/>
    <w:rsid w:val="005A00A0"/>
    <w:rsid w:val="006E4AD4"/>
    <w:rsid w:val="00711DEF"/>
    <w:rsid w:val="007A25DD"/>
    <w:rsid w:val="007F6307"/>
    <w:rsid w:val="009B66F5"/>
    <w:rsid w:val="009F5C2C"/>
    <w:rsid w:val="00B06874"/>
    <w:rsid w:val="00B57115"/>
    <w:rsid w:val="00C30ECF"/>
    <w:rsid w:val="00D90123"/>
    <w:rsid w:val="00DF5916"/>
    <w:rsid w:val="00E829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2864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07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0703"/>
  </w:style>
  <w:style w:type="paragraph" w:styleId="Fuzeile">
    <w:name w:val="footer"/>
    <w:basedOn w:val="Standard"/>
    <w:link w:val="FuzeileZchn"/>
    <w:uiPriority w:val="99"/>
    <w:unhideWhenUsed/>
    <w:rsid w:val="002607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0703"/>
  </w:style>
  <w:style w:type="paragraph" w:styleId="Sprechblasentext">
    <w:name w:val="Balloon Text"/>
    <w:basedOn w:val="Standard"/>
    <w:link w:val="SprechblasentextZchn"/>
    <w:uiPriority w:val="99"/>
    <w:semiHidden/>
    <w:unhideWhenUsed/>
    <w:rsid w:val="0026070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0703"/>
    <w:rPr>
      <w:rFonts w:ascii="Tahoma" w:hAnsi="Tahoma" w:cs="Tahoma"/>
      <w:sz w:val="16"/>
      <w:szCs w:val="16"/>
    </w:rPr>
  </w:style>
  <w:style w:type="character" w:customStyle="1" w:styleId="berschrift1Zchn">
    <w:name w:val="Überschrift 1 Zchn"/>
    <w:basedOn w:val="Absatz-Standardschriftart"/>
    <w:link w:val="berschrift1"/>
    <w:uiPriority w:val="9"/>
    <w:rsid w:val="00286483"/>
    <w:rPr>
      <w:rFonts w:asciiTheme="majorHAnsi" w:eastAsiaTheme="majorEastAsia" w:hAnsiTheme="majorHAnsi" w:cstheme="majorBidi"/>
      <w:b/>
      <w:bCs/>
      <w:color w:val="365F91" w:themeColor="accent1" w:themeShade="BF"/>
      <w:sz w:val="28"/>
      <w:szCs w:val="28"/>
    </w:rPr>
  </w:style>
  <w:style w:type="paragraph" w:styleId="Titel">
    <w:name w:val="Title"/>
    <w:basedOn w:val="Standard"/>
    <w:next w:val="Standard"/>
    <w:link w:val="TitelZchn"/>
    <w:uiPriority w:val="10"/>
    <w:qFormat/>
    <w:rsid w:val="002864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286483"/>
    <w:rPr>
      <w:rFonts w:asciiTheme="majorHAnsi" w:eastAsiaTheme="majorEastAsia" w:hAnsiTheme="majorHAnsi" w:cstheme="majorBidi"/>
      <w:color w:val="17365D" w:themeColor="text2" w:themeShade="BF"/>
      <w:spacing w:val="5"/>
      <w:kern w:val="28"/>
      <w:sz w:val="52"/>
      <w:szCs w:val="52"/>
    </w:rPr>
  </w:style>
  <w:style w:type="character" w:styleId="Platzhaltertext">
    <w:name w:val="Placeholder Text"/>
    <w:basedOn w:val="Absatz-Standardschriftart"/>
    <w:uiPriority w:val="99"/>
    <w:semiHidden/>
    <w:rsid w:val="00286483"/>
    <w:rPr>
      <w:color w:val="808080"/>
    </w:rPr>
  </w:style>
  <w:style w:type="paragraph" w:styleId="Funotentext">
    <w:name w:val="footnote text"/>
    <w:basedOn w:val="Standard"/>
    <w:link w:val="FunotentextZchn"/>
    <w:uiPriority w:val="99"/>
    <w:semiHidden/>
    <w:unhideWhenUsed/>
    <w:rsid w:val="009B66F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B66F5"/>
    <w:rPr>
      <w:sz w:val="20"/>
      <w:szCs w:val="20"/>
    </w:rPr>
  </w:style>
  <w:style w:type="character" w:styleId="Funotenzeichen">
    <w:name w:val="footnote reference"/>
    <w:basedOn w:val="Absatz-Standardschriftart"/>
    <w:uiPriority w:val="99"/>
    <w:semiHidden/>
    <w:unhideWhenUsed/>
    <w:rsid w:val="009B66F5"/>
    <w:rPr>
      <w:vertAlign w:val="superscript"/>
    </w:rPr>
  </w:style>
  <w:style w:type="character" w:styleId="Hyperlink">
    <w:name w:val="Hyperlink"/>
    <w:basedOn w:val="Absatz-Standardschriftart"/>
    <w:uiPriority w:val="99"/>
    <w:unhideWhenUsed/>
    <w:rsid w:val="00010BA8"/>
    <w:rPr>
      <w:color w:val="0000FF" w:themeColor="hyperlink"/>
      <w:u w:val="single"/>
    </w:rPr>
  </w:style>
  <w:style w:type="table" w:styleId="Tabellenraster">
    <w:name w:val="Table Grid"/>
    <w:basedOn w:val="NormaleTabelle"/>
    <w:uiPriority w:val="59"/>
    <w:rsid w:val="00E82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829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2864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07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0703"/>
  </w:style>
  <w:style w:type="paragraph" w:styleId="Fuzeile">
    <w:name w:val="footer"/>
    <w:basedOn w:val="Standard"/>
    <w:link w:val="FuzeileZchn"/>
    <w:uiPriority w:val="99"/>
    <w:unhideWhenUsed/>
    <w:rsid w:val="002607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0703"/>
  </w:style>
  <w:style w:type="paragraph" w:styleId="Sprechblasentext">
    <w:name w:val="Balloon Text"/>
    <w:basedOn w:val="Standard"/>
    <w:link w:val="SprechblasentextZchn"/>
    <w:uiPriority w:val="99"/>
    <w:semiHidden/>
    <w:unhideWhenUsed/>
    <w:rsid w:val="0026070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0703"/>
    <w:rPr>
      <w:rFonts w:ascii="Tahoma" w:hAnsi="Tahoma" w:cs="Tahoma"/>
      <w:sz w:val="16"/>
      <w:szCs w:val="16"/>
    </w:rPr>
  </w:style>
  <w:style w:type="character" w:customStyle="1" w:styleId="berschrift1Zchn">
    <w:name w:val="Überschrift 1 Zchn"/>
    <w:basedOn w:val="Absatz-Standardschriftart"/>
    <w:link w:val="berschrift1"/>
    <w:uiPriority w:val="9"/>
    <w:rsid w:val="00286483"/>
    <w:rPr>
      <w:rFonts w:asciiTheme="majorHAnsi" w:eastAsiaTheme="majorEastAsia" w:hAnsiTheme="majorHAnsi" w:cstheme="majorBidi"/>
      <w:b/>
      <w:bCs/>
      <w:color w:val="365F91" w:themeColor="accent1" w:themeShade="BF"/>
      <w:sz w:val="28"/>
      <w:szCs w:val="28"/>
    </w:rPr>
  </w:style>
  <w:style w:type="paragraph" w:styleId="Titel">
    <w:name w:val="Title"/>
    <w:basedOn w:val="Standard"/>
    <w:next w:val="Standard"/>
    <w:link w:val="TitelZchn"/>
    <w:uiPriority w:val="10"/>
    <w:qFormat/>
    <w:rsid w:val="002864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286483"/>
    <w:rPr>
      <w:rFonts w:asciiTheme="majorHAnsi" w:eastAsiaTheme="majorEastAsia" w:hAnsiTheme="majorHAnsi" w:cstheme="majorBidi"/>
      <w:color w:val="17365D" w:themeColor="text2" w:themeShade="BF"/>
      <w:spacing w:val="5"/>
      <w:kern w:val="28"/>
      <w:sz w:val="52"/>
      <w:szCs w:val="52"/>
    </w:rPr>
  </w:style>
  <w:style w:type="character" w:styleId="Platzhaltertext">
    <w:name w:val="Placeholder Text"/>
    <w:basedOn w:val="Absatz-Standardschriftart"/>
    <w:uiPriority w:val="99"/>
    <w:semiHidden/>
    <w:rsid w:val="00286483"/>
    <w:rPr>
      <w:color w:val="808080"/>
    </w:rPr>
  </w:style>
  <w:style w:type="paragraph" w:styleId="Funotentext">
    <w:name w:val="footnote text"/>
    <w:basedOn w:val="Standard"/>
    <w:link w:val="FunotentextZchn"/>
    <w:uiPriority w:val="99"/>
    <w:semiHidden/>
    <w:unhideWhenUsed/>
    <w:rsid w:val="009B66F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B66F5"/>
    <w:rPr>
      <w:sz w:val="20"/>
      <w:szCs w:val="20"/>
    </w:rPr>
  </w:style>
  <w:style w:type="character" w:styleId="Funotenzeichen">
    <w:name w:val="footnote reference"/>
    <w:basedOn w:val="Absatz-Standardschriftart"/>
    <w:uiPriority w:val="99"/>
    <w:semiHidden/>
    <w:unhideWhenUsed/>
    <w:rsid w:val="009B66F5"/>
    <w:rPr>
      <w:vertAlign w:val="superscript"/>
    </w:rPr>
  </w:style>
  <w:style w:type="character" w:styleId="Hyperlink">
    <w:name w:val="Hyperlink"/>
    <w:basedOn w:val="Absatz-Standardschriftart"/>
    <w:uiPriority w:val="99"/>
    <w:unhideWhenUsed/>
    <w:rsid w:val="00010BA8"/>
    <w:rPr>
      <w:color w:val="0000FF" w:themeColor="hyperlink"/>
      <w:u w:val="single"/>
    </w:rPr>
  </w:style>
  <w:style w:type="table" w:styleId="Tabellenraster">
    <w:name w:val="Table Grid"/>
    <w:basedOn w:val="NormaleTabelle"/>
    <w:uiPriority w:val="59"/>
    <w:rsid w:val="00E82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829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77539">
      <w:bodyDiv w:val="1"/>
      <w:marLeft w:val="0"/>
      <w:marRight w:val="0"/>
      <w:marTop w:val="0"/>
      <w:marBottom w:val="0"/>
      <w:divBdr>
        <w:top w:val="none" w:sz="0" w:space="0" w:color="auto"/>
        <w:left w:val="none" w:sz="0" w:space="0" w:color="auto"/>
        <w:bottom w:val="none" w:sz="0" w:space="0" w:color="auto"/>
        <w:right w:val="none" w:sz="0" w:space="0" w:color="auto"/>
      </w:divBdr>
      <w:divsChild>
        <w:div w:id="1143352408">
          <w:marLeft w:val="0"/>
          <w:marRight w:val="0"/>
          <w:marTop w:val="0"/>
          <w:marBottom w:val="0"/>
          <w:divBdr>
            <w:top w:val="none" w:sz="0" w:space="0" w:color="auto"/>
            <w:left w:val="none" w:sz="0" w:space="0" w:color="auto"/>
            <w:bottom w:val="none" w:sz="0" w:space="0" w:color="auto"/>
            <w:right w:val="none" w:sz="0" w:space="0" w:color="auto"/>
          </w:divBdr>
        </w:div>
        <w:div w:id="1346639827">
          <w:marLeft w:val="0"/>
          <w:marRight w:val="0"/>
          <w:marTop w:val="0"/>
          <w:marBottom w:val="0"/>
          <w:divBdr>
            <w:top w:val="none" w:sz="0" w:space="0" w:color="auto"/>
            <w:left w:val="none" w:sz="0" w:space="0" w:color="auto"/>
            <w:bottom w:val="none" w:sz="0" w:space="0" w:color="auto"/>
            <w:right w:val="none" w:sz="0" w:space="0" w:color="auto"/>
          </w:divBdr>
        </w:div>
        <w:div w:id="12271340">
          <w:marLeft w:val="0"/>
          <w:marRight w:val="0"/>
          <w:marTop w:val="0"/>
          <w:marBottom w:val="0"/>
          <w:divBdr>
            <w:top w:val="none" w:sz="0" w:space="0" w:color="auto"/>
            <w:left w:val="none" w:sz="0" w:space="0" w:color="auto"/>
            <w:bottom w:val="none" w:sz="0" w:space="0" w:color="auto"/>
            <w:right w:val="none" w:sz="0" w:space="0" w:color="auto"/>
          </w:divBdr>
        </w:div>
        <w:div w:id="2146316725">
          <w:marLeft w:val="0"/>
          <w:marRight w:val="0"/>
          <w:marTop w:val="0"/>
          <w:marBottom w:val="0"/>
          <w:divBdr>
            <w:top w:val="none" w:sz="0" w:space="0" w:color="auto"/>
            <w:left w:val="none" w:sz="0" w:space="0" w:color="auto"/>
            <w:bottom w:val="none" w:sz="0" w:space="0" w:color="auto"/>
            <w:right w:val="none" w:sz="0" w:space="0" w:color="auto"/>
          </w:divBdr>
        </w:div>
        <w:div w:id="226112922">
          <w:marLeft w:val="0"/>
          <w:marRight w:val="0"/>
          <w:marTop w:val="0"/>
          <w:marBottom w:val="0"/>
          <w:divBdr>
            <w:top w:val="none" w:sz="0" w:space="0" w:color="auto"/>
            <w:left w:val="none" w:sz="0" w:space="0" w:color="auto"/>
            <w:bottom w:val="none" w:sz="0" w:space="0" w:color="auto"/>
            <w:right w:val="none" w:sz="0" w:space="0" w:color="auto"/>
          </w:divBdr>
        </w:div>
        <w:div w:id="1771126955">
          <w:marLeft w:val="0"/>
          <w:marRight w:val="0"/>
          <w:marTop w:val="0"/>
          <w:marBottom w:val="0"/>
          <w:divBdr>
            <w:top w:val="none" w:sz="0" w:space="0" w:color="auto"/>
            <w:left w:val="none" w:sz="0" w:space="0" w:color="auto"/>
            <w:bottom w:val="none" w:sz="0" w:space="0" w:color="auto"/>
            <w:right w:val="none" w:sz="0" w:space="0" w:color="auto"/>
          </w:divBdr>
        </w:div>
        <w:div w:id="1876230600">
          <w:marLeft w:val="0"/>
          <w:marRight w:val="0"/>
          <w:marTop w:val="0"/>
          <w:marBottom w:val="0"/>
          <w:divBdr>
            <w:top w:val="none" w:sz="0" w:space="0" w:color="auto"/>
            <w:left w:val="none" w:sz="0" w:space="0" w:color="auto"/>
            <w:bottom w:val="none" w:sz="0" w:space="0" w:color="auto"/>
            <w:right w:val="none" w:sz="0" w:space="0" w:color="auto"/>
          </w:divBdr>
        </w:div>
        <w:div w:id="1480221471">
          <w:marLeft w:val="0"/>
          <w:marRight w:val="0"/>
          <w:marTop w:val="0"/>
          <w:marBottom w:val="0"/>
          <w:divBdr>
            <w:top w:val="none" w:sz="0" w:space="0" w:color="auto"/>
            <w:left w:val="none" w:sz="0" w:space="0" w:color="auto"/>
            <w:bottom w:val="none" w:sz="0" w:space="0" w:color="auto"/>
            <w:right w:val="none" w:sz="0" w:space="0" w:color="auto"/>
          </w:divBdr>
        </w:div>
        <w:div w:id="1269510240">
          <w:marLeft w:val="0"/>
          <w:marRight w:val="0"/>
          <w:marTop w:val="0"/>
          <w:marBottom w:val="0"/>
          <w:divBdr>
            <w:top w:val="none" w:sz="0" w:space="0" w:color="auto"/>
            <w:left w:val="none" w:sz="0" w:space="0" w:color="auto"/>
            <w:bottom w:val="none" w:sz="0" w:space="0" w:color="auto"/>
            <w:right w:val="none" w:sz="0" w:space="0" w:color="auto"/>
          </w:divBdr>
        </w:div>
        <w:div w:id="1771923827">
          <w:marLeft w:val="0"/>
          <w:marRight w:val="0"/>
          <w:marTop w:val="0"/>
          <w:marBottom w:val="0"/>
          <w:divBdr>
            <w:top w:val="none" w:sz="0" w:space="0" w:color="auto"/>
            <w:left w:val="none" w:sz="0" w:space="0" w:color="auto"/>
            <w:bottom w:val="none" w:sz="0" w:space="0" w:color="auto"/>
            <w:right w:val="none" w:sz="0" w:space="0" w:color="auto"/>
          </w:divBdr>
        </w:div>
        <w:div w:id="52701314">
          <w:marLeft w:val="0"/>
          <w:marRight w:val="0"/>
          <w:marTop w:val="0"/>
          <w:marBottom w:val="0"/>
          <w:divBdr>
            <w:top w:val="none" w:sz="0" w:space="0" w:color="auto"/>
            <w:left w:val="none" w:sz="0" w:space="0" w:color="auto"/>
            <w:bottom w:val="none" w:sz="0" w:space="0" w:color="auto"/>
            <w:right w:val="none" w:sz="0" w:space="0" w:color="auto"/>
          </w:divBdr>
        </w:div>
        <w:div w:id="599800535">
          <w:marLeft w:val="0"/>
          <w:marRight w:val="0"/>
          <w:marTop w:val="0"/>
          <w:marBottom w:val="0"/>
          <w:divBdr>
            <w:top w:val="none" w:sz="0" w:space="0" w:color="auto"/>
            <w:left w:val="none" w:sz="0" w:space="0" w:color="auto"/>
            <w:bottom w:val="none" w:sz="0" w:space="0" w:color="auto"/>
            <w:right w:val="none" w:sz="0" w:space="0" w:color="auto"/>
          </w:divBdr>
        </w:div>
        <w:div w:id="1781947952">
          <w:marLeft w:val="0"/>
          <w:marRight w:val="0"/>
          <w:marTop w:val="0"/>
          <w:marBottom w:val="0"/>
          <w:divBdr>
            <w:top w:val="none" w:sz="0" w:space="0" w:color="auto"/>
            <w:left w:val="none" w:sz="0" w:space="0" w:color="auto"/>
            <w:bottom w:val="none" w:sz="0" w:space="0" w:color="auto"/>
            <w:right w:val="none" w:sz="0" w:space="0" w:color="auto"/>
          </w:divBdr>
        </w:div>
        <w:div w:id="2118283105">
          <w:marLeft w:val="0"/>
          <w:marRight w:val="0"/>
          <w:marTop w:val="0"/>
          <w:marBottom w:val="0"/>
          <w:divBdr>
            <w:top w:val="none" w:sz="0" w:space="0" w:color="auto"/>
            <w:left w:val="none" w:sz="0" w:space="0" w:color="auto"/>
            <w:bottom w:val="none" w:sz="0" w:space="0" w:color="auto"/>
            <w:right w:val="none" w:sz="0" w:space="0" w:color="auto"/>
          </w:divBdr>
        </w:div>
        <w:div w:id="2022855904">
          <w:marLeft w:val="0"/>
          <w:marRight w:val="0"/>
          <w:marTop w:val="0"/>
          <w:marBottom w:val="0"/>
          <w:divBdr>
            <w:top w:val="none" w:sz="0" w:space="0" w:color="auto"/>
            <w:left w:val="none" w:sz="0" w:space="0" w:color="auto"/>
            <w:bottom w:val="none" w:sz="0" w:space="0" w:color="auto"/>
            <w:right w:val="none" w:sz="0" w:space="0" w:color="auto"/>
          </w:divBdr>
        </w:div>
        <w:div w:id="858738173">
          <w:marLeft w:val="0"/>
          <w:marRight w:val="0"/>
          <w:marTop w:val="0"/>
          <w:marBottom w:val="0"/>
          <w:divBdr>
            <w:top w:val="none" w:sz="0" w:space="0" w:color="auto"/>
            <w:left w:val="none" w:sz="0" w:space="0" w:color="auto"/>
            <w:bottom w:val="none" w:sz="0" w:space="0" w:color="auto"/>
            <w:right w:val="none" w:sz="0" w:space="0" w:color="auto"/>
          </w:divBdr>
        </w:div>
        <w:div w:id="18286857">
          <w:marLeft w:val="0"/>
          <w:marRight w:val="0"/>
          <w:marTop w:val="0"/>
          <w:marBottom w:val="0"/>
          <w:divBdr>
            <w:top w:val="none" w:sz="0" w:space="0" w:color="auto"/>
            <w:left w:val="none" w:sz="0" w:space="0" w:color="auto"/>
            <w:bottom w:val="none" w:sz="0" w:space="0" w:color="auto"/>
            <w:right w:val="none" w:sz="0" w:space="0" w:color="auto"/>
          </w:divBdr>
        </w:div>
        <w:div w:id="937565031">
          <w:marLeft w:val="0"/>
          <w:marRight w:val="0"/>
          <w:marTop w:val="0"/>
          <w:marBottom w:val="0"/>
          <w:divBdr>
            <w:top w:val="none" w:sz="0" w:space="0" w:color="auto"/>
            <w:left w:val="none" w:sz="0" w:space="0" w:color="auto"/>
            <w:bottom w:val="none" w:sz="0" w:space="0" w:color="auto"/>
            <w:right w:val="none" w:sz="0" w:space="0" w:color="auto"/>
          </w:divBdr>
        </w:div>
        <w:div w:id="1538397689">
          <w:marLeft w:val="0"/>
          <w:marRight w:val="0"/>
          <w:marTop w:val="0"/>
          <w:marBottom w:val="0"/>
          <w:divBdr>
            <w:top w:val="none" w:sz="0" w:space="0" w:color="auto"/>
            <w:left w:val="none" w:sz="0" w:space="0" w:color="auto"/>
            <w:bottom w:val="none" w:sz="0" w:space="0" w:color="auto"/>
            <w:right w:val="none" w:sz="0" w:space="0" w:color="auto"/>
          </w:divBdr>
        </w:div>
        <w:div w:id="1922565687">
          <w:marLeft w:val="0"/>
          <w:marRight w:val="0"/>
          <w:marTop w:val="0"/>
          <w:marBottom w:val="0"/>
          <w:divBdr>
            <w:top w:val="none" w:sz="0" w:space="0" w:color="auto"/>
            <w:left w:val="none" w:sz="0" w:space="0" w:color="auto"/>
            <w:bottom w:val="none" w:sz="0" w:space="0" w:color="auto"/>
            <w:right w:val="none" w:sz="0" w:space="0" w:color="auto"/>
          </w:divBdr>
        </w:div>
        <w:div w:id="1868833891">
          <w:marLeft w:val="0"/>
          <w:marRight w:val="0"/>
          <w:marTop w:val="0"/>
          <w:marBottom w:val="0"/>
          <w:divBdr>
            <w:top w:val="none" w:sz="0" w:space="0" w:color="auto"/>
            <w:left w:val="none" w:sz="0" w:space="0" w:color="auto"/>
            <w:bottom w:val="none" w:sz="0" w:space="0" w:color="auto"/>
            <w:right w:val="none" w:sz="0" w:space="0" w:color="auto"/>
          </w:divBdr>
        </w:div>
        <w:div w:id="1894779293">
          <w:marLeft w:val="0"/>
          <w:marRight w:val="0"/>
          <w:marTop w:val="0"/>
          <w:marBottom w:val="0"/>
          <w:divBdr>
            <w:top w:val="none" w:sz="0" w:space="0" w:color="auto"/>
            <w:left w:val="none" w:sz="0" w:space="0" w:color="auto"/>
            <w:bottom w:val="none" w:sz="0" w:space="0" w:color="auto"/>
            <w:right w:val="none" w:sz="0" w:space="0" w:color="auto"/>
          </w:divBdr>
        </w:div>
        <w:div w:id="1419016770">
          <w:marLeft w:val="0"/>
          <w:marRight w:val="0"/>
          <w:marTop w:val="0"/>
          <w:marBottom w:val="0"/>
          <w:divBdr>
            <w:top w:val="none" w:sz="0" w:space="0" w:color="auto"/>
            <w:left w:val="none" w:sz="0" w:space="0" w:color="auto"/>
            <w:bottom w:val="none" w:sz="0" w:space="0" w:color="auto"/>
            <w:right w:val="none" w:sz="0" w:space="0" w:color="auto"/>
          </w:divBdr>
        </w:div>
        <w:div w:id="1574465261">
          <w:marLeft w:val="0"/>
          <w:marRight w:val="0"/>
          <w:marTop w:val="0"/>
          <w:marBottom w:val="0"/>
          <w:divBdr>
            <w:top w:val="none" w:sz="0" w:space="0" w:color="auto"/>
            <w:left w:val="none" w:sz="0" w:space="0" w:color="auto"/>
            <w:bottom w:val="none" w:sz="0" w:space="0" w:color="auto"/>
            <w:right w:val="none" w:sz="0" w:space="0" w:color="auto"/>
          </w:divBdr>
        </w:div>
        <w:div w:id="595870787">
          <w:marLeft w:val="0"/>
          <w:marRight w:val="0"/>
          <w:marTop w:val="0"/>
          <w:marBottom w:val="0"/>
          <w:divBdr>
            <w:top w:val="none" w:sz="0" w:space="0" w:color="auto"/>
            <w:left w:val="none" w:sz="0" w:space="0" w:color="auto"/>
            <w:bottom w:val="none" w:sz="0" w:space="0" w:color="auto"/>
            <w:right w:val="none" w:sz="0" w:space="0" w:color="auto"/>
          </w:divBdr>
        </w:div>
        <w:div w:id="1741557987">
          <w:marLeft w:val="0"/>
          <w:marRight w:val="0"/>
          <w:marTop w:val="0"/>
          <w:marBottom w:val="0"/>
          <w:divBdr>
            <w:top w:val="none" w:sz="0" w:space="0" w:color="auto"/>
            <w:left w:val="none" w:sz="0" w:space="0" w:color="auto"/>
            <w:bottom w:val="none" w:sz="0" w:space="0" w:color="auto"/>
            <w:right w:val="none" w:sz="0" w:space="0" w:color="auto"/>
          </w:divBdr>
        </w:div>
        <w:div w:id="1443301390">
          <w:marLeft w:val="0"/>
          <w:marRight w:val="0"/>
          <w:marTop w:val="0"/>
          <w:marBottom w:val="0"/>
          <w:divBdr>
            <w:top w:val="none" w:sz="0" w:space="0" w:color="auto"/>
            <w:left w:val="none" w:sz="0" w:space="0" w:color="auto"/>
            <w:bottom w:val="none" w:sz="0" w:space="0" w:color="auto"/>
            <w:right w:val="none" w:sz="0" w:space="0" w:color="auto"/>
          </w:divBdr>
        </w:div>
        <w:div w:id="186909892">
          <w:marLeft w:val="0"/>
          <w:marRight w:val="0"/>
          <w:marTop w:val="0"/>
          <w:marBottom w:val="0"/>
          <w:divBdr>
            <w:top w:val="none" w:sz="0" w:space="0" w:color="auto"/>
            <w:left w:val="none" w:sz="0" w:space="0" w:color="auto"/>
            <w:bottom w:val="none" w:sz="0" w:space="0" w:color="auto"/>
            <w:right w:val="none" w:sz="0" w:space="0" w:color="auto"/>
          </w:divBdr>
        </w:div>
        <w:div w:id="1392733646">
          <w:marLeft w:val="0"/>
          <w:marRight w:val="0"/>
          <w:marTop w:val="0"/>
          <w:marBottom w:val="0"/>
          <w:divBdr>
            <w:top w:val="none" w:sz="0" w:space="0" w:color="auto"/>
            <w:left w:val="none" w:sz="0" w:space="0" w:color="auto"/>
            <w:bottom w:val="none" w:sz="0" w:space="0" w:color="auto"/>
            <w:right w:val="none" w:sz="0" w:space="0" w:color="auto"/>
          </w:divBdr>
        </w:div>
        <w:div w:id="336075889">
          <w:marLeft w:val="0"/>
          <w:marRight w:val="0"/>
          <w:marTop w:val="0"/>
          <w:marBottom w:val="0"/>
          <w:divBdr>
            <w:top w:val="none" w:sz="0" w:space="0" w:color="auto"/>
            <w:left w:val="none" w:sz="0" w:space="0" w:color="auto"/>
            <w:bottom w:val="none" w:sz="0" w:space="0" w:color="auto"/>
            <w:right w:val="none" w:sz="0" w:space="0" w:color="auto"/>
          </w:divBdr>
        </w:div>
        <w:div w:id="939944622">
          <w:marLeft w:val="0"/>
          <w:marRight w:val="0"/>
          <w:marTop w:val="0"/>
          <w:marBottom w:val="0"/>
          <w:divBdr>
            <w:top w:val="none" w:sz="0" w:space="0" w:color="auto"/>
            <w:left w:val="none" w:sz="0" w:space="0" w:color="auto"/>
            <w:bottom w:val="none" w:sz="0" w:space="0" w:color="auto"/>
            <w:right w:val="none" w:sz="0" w:space="0" w:color="auto"/>
          </w:divBdr>
        </w:div>
        <w:div w:id="1300695448">
          <w:marLeft w:val="0"/>
          <w:marRight w:val="0"/>
          <w:marTop w:val="0"/>
          <w:marBottom w:val="0"/>
          <w:divBdr>
            <w:top w:val="none" w:sz="0" w:space="0" w:color="auto"/>
            <w:left w:val="none" w:sz="0" w:space="0" w:color="auto"/>
            <w:bottom w:val="none" w:sz="0" w:space="0" w:color="auto"/>
            <w:right w:val="none" w:sz="0" w:space="0" w:color="auto"/>
          </w:divBdr>
        </w:div>
        <w:div w:id="465124170">
          <w:marLeft w:val="0"/>
          <w:marRight w:val="0"/>
          <w:marTop w:val="0"/>
          <w:marBottom w:val="0"/>
          <w:divBdr>
            <w:top w:val="none" w:sz="0" w:space="0" w:color="auto"/>
            <w:left w:val="none" w:sz="0" w:space="0" w:color="auto"/>
            <w:bottom w:val="none" w:sz="0" w:space="0" w:color="auto"/>
            <w:right w:val="none" w:sz="0" w:space="0" w:color="auto"/>
          </w:divBdr>
        </w:div>
        <w:div w:id="680471481">
          <w:marLeft w:val="0"/>
          <w:marRight w:val="0"/>
          <w:marTop w:val="0"/>
          <w:marBottom w:val="0"/>
          <w:divBdr>
            <w:top w:val="none" w:sz="0" w:space="0" w:color="auto"/>
            <w:left w:val="none" w:sz="0" w:space="0" w:color="auto"/>
            <w:bottom w:val="none" w:sz="0" w:space="0" w:color="auto"/>
            <w:right w:val="none" w:sz="0" w:space="0" w:color="auto"/>
          </w:divBdr>
        </w:div>
        <w:div w:id="1703746338">
          <w:marLeft w:val="0"/>
          <w:marRight w:val="0"/>
          <w:marTop w:val="0"/>
          <w:marBottom w:val="0"/>
          <w:divBdr>
            <w:top w:val="none" w:sz="0" w:space="0" w:color="auto"/>
            <w:left w:val="none" w:sz="0" w:space="0" w:color="auto"/>
            <w:bottom w:val="none" w:sz="0" w:space="0" w:color="auto"/>
            <w:right w:val="none" w:sz="0" w:space="0" w:color="auto"/>
          </w:divBdr>
        </w:div>
      </w:divsChild>
    </w:div>
    <w:div w:id="270822009">
      <w:bodyDiv w:val="1"/>
      <w:marLeft w:val="0"/>
      <w:marRight w:val="0"/>
      <w:marTop w:val="0"/>
      <w:marBottom w:val="0"/>
      <w:divBdr>
        <w:top w:val="none" w:sz="0" w:space="0" w:color="auto"/>
        <w:left w:val="none" w:sz="0" w:space="0" w:color="auto"/>
        <w:bottom w:val="none" w:sz="0" w:space="0" w:color="auto"/>
        <w:right w:val="none" w:sz="0" w:space="0" w:color="auto"/>
      </w:divBdr>
      <w:divsChild>
        <w:div w:id="1663464180">
          <w:marLeft w:val="0"/>
          <w:marRight w:val="0"/>
          <w:marTop w:val="0"/>
          <w:marBottom w:val="0"/>
          <w:divBdr>
            <w:top w:val="none" w:sz="0" w:space="0" w:color="auto"/>
            <w:left w:val="none" w:sz="0" w:space="0" w:color="auto"/>
            <w:bottom w:val="none" w:sz="0" w:space="0" w:color="auto"/>
            <w:right w:val="none" w:sz="0" w:space="0" w:color="auto"/>
          </w:divBdr>
        </w:div>
        <w:div w:id="934169379">
          <w:marLeft w:val="0"/>
          <w:marRight w:val="0"/>
          <w:marTop w:val="0"/>
          <w:marBottom w:val="0"/>
          <w:divBdr>
            <w:top w:val="none" w:sz="0" w:space="0" w:color="auto"/>
            <w:left w:val="none" w:sz="0" w:space="0" w:color="auto"/>
            <w:bottom w:val="none" w:sz="0" w:space="0" w:color="auto"/>
            <w:right w:val="none" w:sz="0" w:space="0" w:color="auto"/>
          </w:divBdr>
        </w:div>
        <w:div w:id="707531198">
          <w:marLeft w:val="0"/>
          <w:marRight w:val="0"/>
          <w:marTop w:val="0"/>
          <w:marBottom w:val="0"/>
          <w:divBdr>
            <w:top w:val="none" w:sz="0" w:space="0" w:color="auto"/>
            <w:left w:val="none" w:sz="0" w:space="0" w:color="auto"/>
            <w:bottom w:val="none" w:sz="0" w:space="0" w:color="auto"/>
            <w:right w:val="none" w:sz="0" w:space="0" w:color="auto"/>
          </w:divBdr>
        </w:div>
        <w:div w:id="873663501">
          <w:marLeft w:val="0"/>
          <w:marRight w:val="0"/>
          <w:marTop w:val="0"/>
          <w:marBottom w:val="0"/>
          <w:divBdr>
            <w:top w:val="none" w:sz="0" w:space="0" w:color="auto"/>
            <w:left w:val="none" w:sz="0" w:space="0" w:color="auto"/>
            <w:bottom w:val="none" w:sz="0" w:space="0" w:color="auto"/>
            <w:right w:val="none" w:sz="0" w:space="0" w:color="auto"/>
          </w:divBdr>
        </w:div>
        <w:div w:id="1456870804">
          <w:marLeft w:val="0"/>
          <w:marRight w:val="0"/>
          <w:marTop w:val="0"/>
          <w:marBottom w:val="0"/>
          <w:divBdr>
            <w:top w:val="none" w:sz="0" w:space="0" w:color="auto"/>
            <w:left w:val="none" w:sz="0" w:space="0" w:color="auto"/>
            <w:bottom w:val="none" w:sz="0" w:space="0" w:color="auto"/>
            <w:right w:val="none" w:sz="0" w:space="0" w:color="auto"/>
          </w:divBdr>
        </w:div>
        <w:div w:id="1252857712">
          <w:marLeft w:val="0"/>
          <w:marRight w:val="0"/>
          <w:marTop w:val="0"/>
          <w:marBottom w:val="0"/>
          <w:divBdr>
            <w:top w:val="none" w:sz="0" w:space="0" w:color="auto"/>
            <w:left w:val="none" w:sz="0" w:space="0" w:color="auto"/>
            <w:bottom w:val="none" w:sz="0" w:space="0" w:color="auto"/>
            <w:right w:val="none" w:sz="0" w:space="0" w:color="auto"/>
          </w:divBdr>
        </w:div>
        <w:div w:id="939068774">
          <w:marLeft w:val="0"/>
          <w:marRight w:val="0"/>
          <w:marTop w:val="0"/>
          <w:marBottom w:val="0"/>
          <w:divBdr>
            <w:top w:val="none" w:sz="0" w:space="0" w:color="auto"/>
            <w:left w:val="none" w:sz="0" w:space="0" w:color="auto"/>
            <w:bottom w:val="none" w:sz="0" w:space="0" w:color="auto"/>
            <w:right w:val="none" w:sz="0" w:space="0" w:color="auto"/>
          </w:divBdr>
        </w:div>
      </w:divsChild>
    </w:div>
    <w:div w:id="441343597">
      <w:bodyDiv w:val="1"/>
      <w:marLeft w:val="0"/>
      <w:marRight w:val="0"/>
      <w:marTop w:val="0"/>
      <w:marBottom w:val="0"/>
      <w:divBdr>
        <w:top w:val="none" w:sz="0" w:space="0" w:color="auto"/>
        <w:left w:val="none" w:sz="0" w:space="0" w:color="auto"/>
        <w:bottom w:val="none" w:sz="0" w:space="0" w:color="auto"/>
        <w:right w:val="none" w:sz="0" w:space="0" w:color="auto"/>
      </w:divBdr>
      <w:divsChild>
        <w:div w:id="716512766">
          <w:marLeft w:val="0"/>
          <w:marRight w:val="0"/>
          <w:marTop w:val="0"/>
          <w:marBottom w:val="0"/>
          <w:divBdr>
            <w:top w:val="none" w:sz="0" w:space="0" w:color="auto"/>
            <w:left w:val="none" w:sz="0" w:space="0" w:color="auto"/>
            <w:bottom w:val="none" w:sz="0" w:space="0" w:color="auto"/>
            <w:right w:val="none" w:sz="0" w:space="0" w:color="auto"/>
          </w:divBdr>
        </w:div>
        <w:div w:id="817186406">
          <w:marLeft w:val="0"/>
          <w:marRight w:val="0"/>
          <w:marTop w:val="0"/>
          <w:marBottom w:val="0"/>
          <w:divBdr>
            <w:top w:val="none" w:sz="0" w:space="0" w:color="auto"/>
            <w:left w:val="none" w:sz="0" w:space="0" w:color="auto"/>
            <w:bottom w:val="none" w:sz="0" w:space="0" w:color="auto"/>
            <w:right w:val="none" w:sz="0" w:space="0" w:color="auto"/>
          </w:divBdr>
        </w:div>
        <w:div w:id="1549954821">
          <w:marLeft w:val="0"/>
          <w:marRight w:val="0"/>
          <w:marTop w:val="0"/>
          <w:marBottom w:val="0"/>
          <w:divBdr>
            <w:top w:val="none" w:sz="0" w:space="0" w:color="auto"/>
            <w:left w:val="none" w:sz="0" w:space="0" w:color="auto"/>
            <w:bottom w:val="none" w:sz="0" w:space="0" w:color="auto"/>
            <w:right w:val="none" w:sz="0" w:space="0" w:color="auto"/>
          </w:divBdr>
        </w:div>
        <w:div w:id="999969543">
          <w:marLeft w:val="0"/>
          <w:marRight w:val="0"/>
          <w:marTop w:val="0"/>
          <w:marBottom w:val="0"/>
          <w:divBdr>
            <w:top w:val="none" w:sz="0" w:space="0" w:color="auto"/>
            <w:left w:val="none" w:sz="0" w:space="0" w:color="auto"/>
            <w:bottom w:val="none" w:sz="0" w:space="0" w:color="auto"/>
            <w:right w:val="none" w:sz="0" w:space="0" w:color="auto"/>
          </w:divBdr>
        </w:div>
        <w:div w:id="1159614080">
          <w:marLeft w:val="0"/>
          <w:marRight w:val="0"/>
          <w:marTop w:val="0"/>
          <w:marBottom w:val="0"/>
          <w:divBdr>
            <w:top w:val="none" w:sz="0" w:space="0" w:color="auto"/>
            <w:left w:val="none" w:sz="0" w:space="0" w:color="auto"/>
            <w:bottom w:val="none" w:sz="0" w:space="0" w:color="auto"/>
            <w:right w:val="none" w:sz="0" w:space="0" w:color="auto"/>
          </w:divBdr>
        </w:div>
        <w:div w:id="466968293">
          <w:marLeft w:val="0"/>
          <w:marRight w:val="0"/>
          <w:marTop w:val="0"/>
          <w:marBottom w:val="0"/>
          <w:divBdr>
            <w:top w:val="none" w:sz="0" w:space="0" w:color="auto"/>
            <w:left w:val="none" w:sz="0" w:space="0" w:color="auto"/>
            <w:bottom w:val="none" w:sz="0" w:space="0" w:color="auto"/>
            <w:right w:val="none" w:sz="0" w:space="0" w:color="auto"/>
          </w:divBdr>
        </w:div>
        <w:div w:id="762649424">
          <w:marLeft w:val="0"/>
          <w:marRight w:val="0"/>
          <w:marTop w:val="0"/>
          <w:marBottom w:val="0"/>
          <w:divBdr>
            <w:top w:val="none" w:sz="0" w:space="0" w:color="auto"/>
            <w:left w:val="none" w:sz="0" w:space="0" w:color="auto"/>
            <w:bottom w:val="none" w:sz="0" w:space="0" w:color="auto"/>
            <w:right w:val="none" w:sz="0" w:space="0" w:color="auto"/>
          </w:divBdr>
        </w:div>
        <w:div w:id="1308171855">
          <w:marLeft w:val="0"/>
          <w:marRight w:val="0"/>
          <w:marTop w:val="0"/>
          <w:marBottom w:val="0"/>
          <w:divBdr>
            <w:top w:val="none" w:sz="0" w:space="0" w:color="auto"/>
            <w:left w:val="none" w:sz="0" w:space="0" w:color="auto"/>
            <w:bottom w:val="none" w:sz="0" w:space="0" w:color="auto"/>
            <w:right w:val="none" w:sz="0" w:space="0" w:color="auto"/>
          </w:divBdr>
        </w:div>
        <w:div w:id="1081681789">
          <w:marLeft w:val="0"/>
          <w:marRight w:val="0"/>
          <w:marTop w:val="0"/>
          <w:marBottom w:val="0"/>
          <w:divBdr>
            <w:top w:val="none" w:sz="0" w:space="0" w:color="auto"/>
            <w:left w:val="none" w:sz="0" w:space="0" w:color="auto"/>
            <w:bottom w:val="none" w:sz="0" w:space="0" w:color="auto"/>
            <w:right w:val="none" w:sz="0" w:space="0" w:color="auto"/>
          </w:divBdr>
        </w:div>
        <w:div w:id="1871256330">
          <w:marLeft w:val="0"/>
          <w:marRight w:val="0"/>
          <w:marTop w:val="0"/>
          <w:marBottom w:val="0"/>
          <w:divBdr>
            <w:top w:val="none" w:sz="0" w:space="0" w:color="auto"/>
            <w:left w:val="none" w:sz="0" w:space="0" w:color="auto"/>
            <w:bottom w:val="none" w:sz="0" w:space="0" w:color="auto"/>
            <w:right w:val="none" w:sz="0" w:space="0" w:color="auto"/>
          </w:divBdr>
        </w:div>
        <w:div w:id="1712456104">
          <w:marLeft w:val="0"/>
          <w:marRight w:val="0"/>
          <w:marTop w:val="0"/>
          <w:marBottom w:val="0"/>
          <w:divBdr>
            <w:top w:val="none" w:sz="0" w:space="0" w:color="auto"/>
            <w:left w:val="none" w:sz="0" w:space="0" w:color="auto"/>
            <w:bottom w:val="none" w:sz="0" w:space="0" w:color="auto"/>
            <w:right w:val="none" w:sz="0" w:space="0" w:color="auto"/>
          </w:divBdr>
        </w:div>
        <w:div w:id="265576768">
          <w:marLeft w:val="0"/>
          <w:marRight w:val="0"/>
          <w:marTop w:val="0"/>
          <w:marBottom w:val="0"/>
          <w:divBdr>
            <w:top w:val="none" w:sz="0" w:space="0" w:color="auto"/>
            <w:left w:val="none" w:sz="0" w:space="0" w:color="auto"/>
            <w:bottom w:val="none" w:sz="0" w:space="0" w:color="auto"/>
            <w:right w:val="none" w:sz="0" w:space="0" w:color="auto"/>
          </w:divBdr>
        </w:div>
        <w:div w:id="1780562987">
          <w:marLeft w:val="0"/>
          <w:marRight w:val="0"/>
          <w:marTop w:val="0"/>
          <w:marBottom w:val="0"/>
          <w:divBdr>
            <w:top w:val="none" w:sz="0" w:space="0" w:color="auto"/>
            <w:left w:val="none" w:sz="0" w:space="0" w:color="auto"/>
            <w:bottom w:val="none" w:sz="0" w:space="0" w:color="auto"/>
            <w:right w:val="none" w:sz="0" w:space="0" w:color="auto"/>
          </w:divBdr>
        </w:div>
        <w:div w:id="1238520113">
          <w:marLeft w:val="0"/>
          <w:marRight w:val="0"/>
          <w:marTop w:val="0"/>
          <w:marBottom w:val="0"/>
          <w:divBdr>
            <w:top w:val="none" w:sz="0" w:space="0" w:color="auto"/>
            <w:left w:val="none" w:sz="0" w:space="0" w:color="auto"/>
            <w:bottom w:val="none" w:sz="0" w:space="0" w:color="auto"/>
            <w:right w:val="none" w:sz="0" w:space="0" w:color="auto"/>
          </w:divBdr>
        </w:div>
        <w:div w:id="1633360179">
          <w:marLeft w:val="0"/>
          <w:marRight w:val="0"/>
          <w:marTop w:val="0"/>
          <w:marBottom w:val="0"/>
          <w:divBdr>
            <w:top w:val="none" w:sz="0" w:space="0" w:color="auto"/>
            <w:left w:val="none" w:sz="0" w:space="0" w:color="auto"/>
            <w:bottom w:val="none" w:sz="0" w:space="0" w:color="auto"/>
            <w:right w:val="none" w:sz="0" w:space="0" w:color="auto"/>
          </w:divBdr>
        </w:div>
        <w:div w:id="936906480">
          <w:marLeft w:val="0"/>
          <w:marRight w:val="0"/>
          <w:marTop w:val="0"/>
          <w:marBottom w:val="0"/>
          <w:divBdr>
            <w:top w:val="none" w:sz="0" w:space="0" w:color="auto"/>
            <w:left w:val="none" w:sz="0" w:space="0" w:color="auto"/>
            <w:bottom w:val="none" w:sz="0" w:space="0" w:color="auto"/>
            <w:right w:val="none" w:sz="0" w:space="0" w:color="auto"/>
          </w:divBdr>
        </w:div>
        <w:div w:id="736779014">
          <w:marLeft w:val="0"/>
          <w:marRight w:val="0"/>
          <w:marTop w:val="0"/>
          <w:marBottom w:val="0"/>
          <w:divBdr>
            <w:top w:val="none" w:sz="0" w:space="0" w:color="auto"/>
            <w:left w:val="none" w:sz="0" w:space="0" w:color="auto"/>
            <w:bottom w:val="none" w:sz="0" w:space="0" w:color="auto"/>
            <w:right w:val="none" w:sz="0" w:space="0" w:color="auto"/>
          </w:divBdr>
        </w:div>
        <w:div w:id="100494152">
          <w:marLeft w:val="0"/>
          <w:marRight w:val="0"/>
          <w:marTop w:val="0"/>
          <w:marBottom w:val="0"/>
          <w:divBdr>
            <w:top w:val="none" w:sz="0" w:space="0" w:color="auto"/>
            <w:left w:val="none" w:sz="0" w:space="0" w:color="auto"/>
            <w:bottom w:val="none" w:sz="0" w:space="0" w:color="auto"/>
            <w:right w:val="none" w:sz="0" w:space="0" w:color="auto"/>
          </w:divBdr>
        </w:div>
        <w:div w:id="1120756566">
          <w:marLeft w:val="0"/>
          <w:marRight w:val="0"/>
          <w:marTop w:val="0"/>
          <w:marBottom w:val="0"/>
          <w:divBdr>
            <w:top w:val="none" w:sz="0" w:space="0" w:color="auto"/>
            <w:left w:val="none" w:sz="0" w:space="0" w:color="auto"/>
            <w:bottom w:val="none" w:sz="0" w:space="0" w:color="auto"/>
            <w:right w:val="none" w:sz="0" w:space="0" w:color="auto"/>
          </w:divBdr>
        </w:div>
        <w:div w:id="135730292">
          <w:marLeft w:val="0"/>
          <w:marRight w:val="0"/>
          <w:marTop w:val="0"/>
          <w:marBottom w:val="0"/>
          <w:divBdr>
            <w:top w:val="none" w:sz="0" w:space="0" w:color="auto"/>
            <w:left w:val="none" w:sz="0" w:space="0" w:color="auto"/>
            <w:bottom w:val="none" w:sz="0" w:space="0" w:color="auto"/>
            <w:right w:val="none" w:sz="0" w:space="0" w:color="auto"/>
          </w:divBdr>
        </w:div>
        <w:div w:id="676427581">
          <w:marLeft w:val="0"/>
          <w:marRight w:val="0"/>
          <w:marTop w:val="0"/>
          <w:marBottom w:val="0"/>
          <w:divBdr>
            <w:top w:val="none" w:sz="0" w:space="0" w:color="auto"/>
            <w:left w:val="none" w:sz="0" w:space="0" w:color="auto"/>
            <w:bottom w:val="none" w:sz="0" w:space="0" w:color="auto"/>
            <w:right w:val="none" w:sz="0" w:space="0" w:color="auto"/>
          </w:divBdr>
        </w:div>
        <w:div w:id="2006666983">
          <w:marLeft w:val="0"/>
          <w:marRight w:val="0"/>
          <w:marTop w:val="0"/>
          <w:marBottom w:val="0"/>
          <w:divBdr>
            <w:top w:val="none" w:sz="0" w:space="0" w:color="auto"/>
            <w:left w:val="none" w:sz="0" w:space="0" w:color="auto"/>
            <w:bottom w:val="none" w:sz="0" w:space="0" w:color="auto"/>
            <w:right w:val="none" w:sz="0" w:space="0" w:color="auto"/>
          </w:divBdr>
        </w:div>
        <w:div w:id="356347987">
          <w:marLeft w:val="0"/>
          <w:marRight w:val="0"/>
          <w:marTop w:val="0"/>
          <w:marBottom w:val="0"/>
          <w:divBdr>
            <w:top w:val="none" w:sz="0" w:space="0" w:color="auto"/>
            <w:left w:val="none" w:sz="0" w:space="0" w:color="auto"/>
            <w:bottom w:val="none" w:sz="0" w:space="0" w:color="auto"/>
            <w:right w:val="none" w:sz="0" w:space="0" w:color="auto"/>
          </w:divBdr>
        </w:div>
        <w:div w:id="1099714200">
          <w:marLeft w:val="0"/>
          <w:marRight w:val="0"/>
          <w:marTop w:val="0"/>
          <w:marBottom w:val="0"/>
          <w:divBdr>
            <w:top w:val="none" w:sz="0" w:space="0" w:color="auto"/>
            <w:left w:val="none" w:sz="0" w:space="0" w:color="auto"/>
            <w:bottom w:val="none" w:sz="0" w:space="0" w:color="auto"/>
            <w:right w:val="none" w:sz="0" w:space="0" w:color="auto"/>
          </w:divBdr>
        </w:div>
        <w:div w:id="1330909816">
          <w:marLeft w:val="0"/>
          <w:marRight w:val="0"/>
          <w:marTop w:val="0"/>
          <w:marBottom w:val="0"/>
          <w:divBdr>
            <w:top w:val="none" w:sz="0" w:space="0" w:color="auto"/>
            <w:left w:val="none" w:sz="0" w:space="0" w:color="auto"/>
            <w:bottom w:val="none" w:sz="0" w:space="0" w:color="auto"/>
            <w:right w:val="none" w:sz="0" w:space="0" w:color="auto"/>
          </w:divBdr>
        </w:div>
        <w:div w:id="143746317">
          <w:marLeft w:val="0"/>
          <w:marRight w:val="0"/>
          <w:marTop w:val="0"/>
          <w:marBottom w:val="0"/>
          <w:divBdr>
            <w:top w:val="none" w:sz="0" w:space="0" w:color="auto"/>
            <w:left w:val="none" w:sz="0" w:space="0" w:color="auto"/>
            <w:bottom w:val="none" w:sz="0" w:space="0" w:color="auto"/>
            <w:right w:val="none" w:sz="0" w:space="0" w:color="auto"/>
          </w:divBdr>
        </w:div>
        <w:div w:id="1055548020">
          <w:marLeft w:val="0"/>
          <w:marRight w:val="0"/>
          <w:marTop w:val="0"/>
          <w:marBottom w:val="0"/>
          <w:divBdr>
            <w:top w:val="none" w:sz="0" w:space="0" w:color="auto"/>
            <w:left w:val="none" w:sz="0" w:space="0" w:color="auto"/>
            <w:bottom w:val="none" w:sz="0" w:space="0" w:color="auto"/>
            <w:right w:val="none" w:sz="0" w:space="0" w:color="auto"/>
          </w:divBdr>
        </w:div>
        <w:div w:id="501511047">
          <w:marLeft w:val="0"/>
          <w:marRight w:val="0"/>
          <w:marTop w:val="0"/>
          <w:marBottom w:val="0"/>
          <w:divBdr>
            <w:top w:val="none" w:sz="0" w:space="0" w:color="auto"/>
            <w:left w:val="none" w:sz="0" w:space="0" w:color="auto"/>
            <w:bottom w:val="none" w:sz="0" w:space="0" w:color="auto"/>
            <w:right w:val="none" w:sz="0" w:space="0" w:color="auto"/>
          </w:divBdr>
        </w:div>
        <w:div w:id="814376758">
          <w:marLeft w:val="0"/>
          <w:marRight w:val="0"/>
          <w:marTop w:val="0"/>
          <w:marBottom w:val="0"/>
          <w:divBdr>
            <w:top w:val="none" w:sz="0" w:space="0" w:color="auto"/>
            <w:left w:val="none" w:sz="0" w:space="0" w:color="auto"/>
            <w:bottom w:val="none" w:sz="0" w:space="0" w:color="auto"/>
            <w:right w:val="none" w:sz="0" w:space="0" w:color="auto"/>
          </w:divBdr>
        </w:div>
      </w:divsChild>
    </w:div>
    <w:div w:id="546643018">
      <w:bodyDiv w:val="1"/>
      <w:marLeft w:val="0"/>
      <w:marRight w:val="0"/>
      <w:marTop w:val="0"/>
      <w:marBottom w:val="0"/>
      <w:divBdr>
        <w:top w:val="none" w:sz="0" w:space="0" w:color="auto"/>
        <w:left w:val="none" w:sz="0" w:space="0" w:color="auto"/>
        <w:bottom w:val="none" w:sz="0" w:space="0" w:color="auto"/>
        <w:right w:val="none" w:sz="0" w:space="0" w:color="auto"/>
      </w:divBdr>
      <w:divsChild>
        <w:div w:id="53361923">
          <w:marLeft w:val="0"/>
          <w:marRight w:val="0"/>
          <w:marTop w:val="0"/>
          <w:marBottom w:val="0"/>
          <w:divBdr>
            <w:top w:val="none" w:sz="0" w:space="0" w:color="auto"/>
            <w:left w:val="none" w:sz="0" w:space="0" w:color="auto"/>
            <w:bottom w:val="none" w:sz="0" w:space="0" w:color="auto"/>
            <w:right w:val="none" w:sz="0" w:space="0" w:color="auto"/>
          </w:divBdr>
        </w:div>
        <w:div w:id="673991905">
          <w:marLeft w:val="0"/>
          <w:marRight w:val="0"/>
          <w:marTop w:val="0"/>
          <w:marBottom w:val="0"/>
          <w:divBdr>
            <w:top w:val="none" w:sz="0" w:space="0" w:color="auto"/>
            <w:left w:val="none" w:sz="0" w:space="0" w:color="auto"/>
            <w:bottom w:val="none" w:sz="0" w:space="0" w:color="auto"/>
            <w:right w:val="none" w:sz="0" w:space="0" w:color="auto"/>
          </w:divBdr>
        </w:div>
        <w:div w:id="1964191195">
          <w:marLeft w:val="0"/>
          <w:marRight w:val="0"/>
          <w:marTop w:val="0"/>
          <w:marBottom w:val="0"/>
          <w:divBdr>
            <w:top w:val="none" w:sz="0" w:space="0" w:color="auto"/>
            <w:left w:val="none" w:sz="0" w:space="0" w:color="auto"/>
            <w:bottom w:val="none" w:sz="0" w:space="0" w:color="auto"/>
            <w:right w:val="none" w:sz="0" w:space="0" w:color="auto"/>
          </w:divBdr>
        </w:div>
        <w:div w:id="1200823173">
          <w:marLeft w:val="0"/>
          <w:marRight w:val="0"/>
          <w:marTop w:val="0"/>
          <w:marBottom w:val="0"/>
          <w:divBdr>
            <w:top w:val="none" w:sz="0" w:space="0" w:color="auto"/>
            <w:left w:val="none" w:sz="0" w:space="0" w:color="auto"/>
            <w:bottom w:val="none" w:sz="0" w:space="0" w:color="auto"/>
            <w:right w:val="none" w:sz="0" w:space="0" w:color="auto"/>
          </w:divBdr>
        </w:div>
        <w:div w:id="1556310818">
          <w:marLeft w:val="0"/>
          <w:marRight w:val="0"/>
          <w:marTop w:val="0"/>
          <w:marBottom w:val="0"/>
          <w:divBdr>
            <w:top w:val="none" w:sz="0" w:space="0" w:color="auto"/>
            <w:left w:val="none" w:sz="0" w:space="0" w:color="auto"/>
            <w:bottom w:val="none" w:sz="0" w:space="0" w:color="auto"/>
            <w:right w:val="none" w:sz="0" w:space="0" w:color="auto"/>
          </w:divBdr>
        </w:div>
        <w:div w:id="580650319">
          <w:marLeft w:val="0"/>
          <w:marRight w:val="0"/>
          <w:marTop w:val="0"/>
          <w:marBottom w:val="0"/>
          <w:divBdr>
            <w:top w:val="none" w:sz="0" w:space="0" w:color="auto"/>
            <w:left w:val="none" w:sz="0" w:space="0" w:color="auto"/>
            <w:bottom w:val="none" w:sz="0" w:space="0" w:color="auto"/>
            <w:right w:val="none" w:sz="0" w:space="0" w:color="auto"/>
          </w:divBdr>
        </w:div>
        <w:div w:id="841627642">
          <w:marLeft w:val="0"/>
          <w:marRight w:val="0"/>
          <w:marTop w:val="0"/>
          <w:marBottom w:val="0"/>
          <w:divBdr>
            <w:top w:val="none" w:sz="0" w:space="0" w:color="auto"/>
            <w:left w:val="none" w:sz="0" w:space="0" w:color="auto"/>
            <w:bottom w:val="none" w:sz="0" w:space="0" w:color="auto"/>
            <w:right w:val="none" w:sz="0" w:space="0" w:color="auto"/>
          </w:divBdr>
        </w:div>
        <w:div w:id="73868612">
          <w:marLeft w:val="0"/>
          <w:marRight w:val="0"/>
          <w:marTop w:val="0"/>
          <w:marBottom w:val="0"/>
          <w:divBdr>
            <w:top w:val="none" w:sz="0" w:space="0" w:color="auto"/>
            <w:left w:val="none" w:sz="0" w:space="0" w:color="auto"/>
            <w:bottom w:val="none" w:sz="0" w:space="0" w:color="auto"/>
            <w:right w:val="none" w:sz="0" w:space="0" w:color="auto"/>
          </w:divBdr>
        </w:div>
        <w:div w:id="987175285">
          <w:marLeft w:val="0"/>
          <w:marRight w:val="0"/>
          <w:marTop w:val="0"/>
          <w:marBottom w:val="0"/>
          <w:divBdr>
            <w:top w:val="none" w:sz="0" w:space="0" w:color="auto"/>
            <w:left w:val="none" w:sz="0" w:space="0" w:color="auto"/>
            <w:bottom w:val="none" w:sz="0" w:space="0" w:color="auto"/>
            <w:right w:val="none" w:sz="0" w:space="0" w:color="auto"/>
          </w:divBdr>
        </w:div>
        <w:div w:id="866790984">
          <w:marLeft w:val="0"/>
          <w:marRight w:val="0"/>
          <w:marTop w:val="0"/>
          <w:marBottom w:val="0"/>
          <w:divBdr>
            <w:top w:val="none" w:sz="0" w:space="0" w:color="auto"/>
            <w:left w:val="none" w:sz="0" w:space="0" w:color="auto"/>
            <w:bottom w:val="none" w:sz="0" w:space="0" w:color="auto"/>
            <w:right w:val="none" w:sz="0" w:space="0" w:color="auto"/>
          </w:divBdr>
        </w:div>
        <w:div w:id="683552794">
          <w:marLeft w:val="0"/>
          <w:marRight w:val="0"/>
          <w:marTop w:val="0"/>
          <w:marBottom w:val="0"/>
          <w:divBdr>
            <w:top w:val="none" w:sz="0" w:space="0" w:color="auto"/>
            <w:left w:val="none" w:sz="0" w:space="0" w:color="auto"/>
            <w:bottom w:val="none" w:sz="0" w:space="0" w:color="auto"/>
            <w:right w:val="none" w:sz="0" w:space="0" w:color="auto"/>
          </w:divBdr>
        </w:div>
        <w:div w:id="1573999543">
          <w:marLeft w:val="0"/>
          <w:marRight w:val="0"/>
          <w:marTop w:val="0"/>
          <w:marBottom w:val="0"/>
          <w:divBdr>
            <w:top w:val="none" w:sz="0" w:space="0" w:color="auto"/>
            <w:left w:val="none" w:sz="0" w:space="0" w:color="auto"/>
            <w:bottom w:val="none" w:sz="0" w:space="0" w:color="auto"/>
            <w:right w:val="none" w:sz="0" w:space="0" w:color="auto"/>
          </w:divBdr>
        </w:div>
        <w:div w:id="851141823">
          <w:marLeft w:val="0"/>
          <w:marRight w:val="0"/>
          <w:marTop w:val="0"/>
          <w:marBottom w:val="0"/>
          <w:divBdr>
            <w:top w:val="none" w:sz="0" w:space="0" w:color="auto"/>
            <w:left w:val="none" w:sz="0" w:space="0" w:color="auto"/>
            <w:bottom w:val="none" w:sz="0" w:space="0" w:color="auto"/>
            <w:right w:val="none" w:sz="0" w:space="0" w:color="auto"/>
          </w:divBdr>
        </w:div>
        <w:div w:id="167452357">
          <w:marLeft w:val="0"/>
          <w:marRight w:val="0"/>
          <w:marTop w:val="0"/>
          <w:marBottom w:val="0"/>
          <w:divBdr>
            <w:top w:val="none" w:sz="0" w:space="0" w:color="auto"/>
            <w:left w:val="none" w:sz="0" w:space="0" w:color="auto"/>
            <w:bottom w:val="none" w:sz="0" w:space="0" w:color="auto"/>
            <w:right w:val="none" w:sz="0" w:space="0" w:color="auto"/>
          </w:divBdr>
        </w:div>
        <w:div w:id="168759590">
          <w:marLeft w:val="0"/>
          <w:marRight w:val="0"/>
          <w:marTop w:val="0"/>
          <w:marBottom w:val="0"/>
          <w:divBdr>
            <w:top w:val="none" w:sz="0" w:space="0" w:color="auto"/>
            <w:left w:val="none" w:sz="0" w:space="0" w:color="auto"/>
            <w:bottom w:val="none" w:sz="0" w:space="0" w:color="auto"/>
            <w:right w:val="none" w:sz="0" w:space="0" w:color="auto"/>
          </w:divBdr>
        </w:div>
        <w:div w:id="1694919020">
          <w:marLeft w:val="0"/>
          <w:marRight w:val="0"/>
          <w:marTop w:val="0"/>
          <w:marBottom w:val="0"/>
          <w:divBdr>
            <w:top w:val="none" w:sz="0" w:space="0" w:color="auto"/>
            <w:left w:val="none" w:sz="0" w:space="0" w:color="auto"/>
            <w:bottom w:val="none" w:sz="0" w:space="0" w:color="auto"/>
            <w:right w:val="none" w:sz="0" w:space="0" w:color="auto"/>
          </w:divBdr>
        </w:div>
        <w:div w:id="1859153494">
          <w:marLeft w:val="0"/>
          <w:marRight w:val="0"/>
          <w:marTop w:val="0"/>
          <w:marBottom w:val="0"/>
          <w:divBdr>
            <w:top w:val="none" w:sz="0" w:space="0" w:color="auto"/>
            <w:left w:val="none" w:sz="0" w:space="0" w:color="auto"/>
            <w:bottom w:val="none" w:sz="0" w:space="0" w:color="auto"/>
            <w:right w:val="none" w:sz="0" w:space="0" w:color="auto"/>
          </w:divBdr>
        </w:div>
        <w:div w:id="2012947275">
          <w:marLeft w:val="0"/>
          <w:marRight w:val="0"/>
          <w:marTop w:val="0"/>
          <w:marBottom w:val="0"/>
          <w:divBdr>
            <w:top w:val="none" w:sz="0" w:space="0" w:color="auto"/>
            <w:left w:val="none" w:sz="0" w:space="0" w:color="auto"/>
            <w:bottom w:val="none" w:sz="0" w:space="0" w:color="auto"/>
            <w:right w:val="none" w:sz="0" w:space="0" w:color="auto"/>
          </w:divBdr>
        </w:div>
        <w:div w:id="6563154">
          <w:marLeft w:val="0"/>
          <w:marRight w:val="0"/>
          <w:marTop w:val="0"/>
          <w:marBottom w:val="0"/>
          <w:divBdr>
            <w:top w:val="none" w:sz="0" w:space="0" w:color="auto"/>
            <w:left w:val="none" w:sz="0" w:space="0" w:color="auto"/>
            <w:bottom w:val="none" w:sz="0" w:space="0" w:color="auto"/>
            <w:right w:val="none" w:sz="0" w:space="0" w:color="auto"/>
          </w:divBdr>
        </w:div>
        <w:div w:id="1365324372">
          <w:marLeft w:val="0"/>
          <w:marRight w:val="0"/>
          <w:marTop w:val="0"/>
          <w:marBottom w:val="0"/>
          <w:divBdr>
            <w:top w:val="none" w:sz="0" w:space="0" w:color="auto"/>
            <w:left w:val="none" w:sz="0" w:space="0" w:color="auto"/>
            <w:bottom w:val="none" w:sz="0" w:space="0" w:color="auto"/>
            <w:right w:val="none" w:sz="0" w:space="0" w:color="auto"/>
          </w:divBdr>
        </w:div>
        <w:div w:id="1226837056">
          <w:marLeft w:val="0"/>
          <w:marRight w:val="0"/>
          <w:marTop w:val="0"/>
          <w:marBottom w:val="0"/>
          <w:divBdr>
            <w:top w:val="none" w:sz="0" w:space="0" w:color="auto"/>
            <w:left w:val="none" w:sz="0" w:space="0" w:color="auto"/>
            <w:bottom w:val="none" w:sz="0" w:space="0" w:color="auto"/>
            <w:right w:val="none" w:sz="0" w:space="0" w:color="auto"/>
          </w:divBdr>
        </w:div>
        <w:div w:id="2111394274">
          <w:marLeft w:val="0"/>
          <w:marRight w:val="0"/>
          <w:marTop w:val="0"/>
          <w:marBottom w:val="0"/>
          <w:divBdr>
            <w:top w:val="none" w:sz="0" w:space="0" w:color="auto"/>
            <w:left w:val="none" w:sz="0" w:space="0" w:color="auto"/>
            <w:bottom w:val="none" w:sz="0" w:space="0" w:color="auto"/>
            <w:right w:val="none" w:sz="0" w:space="0" w:color="auto"/>
          </w:divBdr>
        </w:div>
        <w:div w:id="1694963565">
          <w:marLeft w:val="0"/>
          <w:marRight w:val="0"/>
          <w:marTop w:val="0"/>
          <w:marBottom w:val="0"/>
          <w:divBdr>
            <w:top w:val="none" w:sz="0" w:space="0" w:color="auto"/>
            <w:left w:val="none" w:sz="0" w:space="0" w:color="auto"/>
            <w:bottom w:val="none" w:sz="0" w:space="0" w:color="auto"/>
            <w:right w:val="none" w:sz="0" w:space="0" w:color="auto"/>
          </w:divBdr>
        </w:div>
        <w:div w:id="865412012">
          <w:marLeft w:val="0"/>
          <w:marRight w:val="0"/>
          <w:marTop w:val="0"/>
          <w:marBottom w:val="0"/>
          <w:divBdr>
            <w:top w:val="none" w:sz="0" w:space="0" w:color="auto"/>
            <w:left w:val="none" w:sz="0" w:space="0" w:color="auto"/>
            <w:bottom w:val="none" w:sz="0" w:space="0" w:color="auto"/>
            <w:right w:val="none" w:sz="0" w:space="0" w:color="auto"/>
          </w:divBdr>
        </w:div>
        <w:div w:id="201400741">
          <w:marLeft w:val="0"/>
          <w:marRight w:val="0"/>
          <w:marTop w:val="0"/>
          <w:marBottom w:val="0"/>
          <w:divBdr>
            <w:top w:val="none" w:sz="0" w:space="0" w:color="auto"/>
            <w:left w:val="none" w:sz="0" w:space="0" w:color="auto"/>
            <w:bottom w:val="none" w:sz="0" w:space="0" w:color="auto"/>
            <w:right w:val="none" w:sz="0" w:space="0" w:color="auto"/>
          </w:divBdr>
        </w:div>
        <w:div w:id="999428405">
          <w:marLeft w:val="0"/>
          <w:marRight w:val="0"/>
          <w:marTop w:val="0"/>
          <w:marBottom w:val="0"/>
          <w:divBdr>
            <w:top w:val="none" w:sz="0" w:space="0" w:color="auto"/>
            <w:left w:val="none" w:sz="0" w:space="0" w:color="auto"/>
            <w:bottom w:val="none" w:sz="0" w:space="0" w:color="auto"/>
            <w:right w:val="none" w:sz="0" w:space="0" w:color="auto"/>
          </w:divBdr>
        </w:div>
        <w:div w:id="871962507">
          <w:marLeft w:val="0"/>
          <w:marRight w:val="0"/>
          <w:marTop w:val="0"/>
          <w:marBottom w:val="0"/>
          <w:divBdr>
            <w:top w:val="none" w:sz="0" w:space="0" w:color="auto"/>
            <w:left w:val="none" w:sz="0" w:space="0" w:color="auto"/>
            <w:bottom w:val="none" w:sz="0" w:space="0" w:color="auto"/>
            <w:right w:val="none" w:sz="0" w:space="0" w:color="auto"/>
          </w:divBdr>
        </w:div>
        <w:div w:id="884021969">
          <w:marLeft w:val="0"/>
          <w:marRight w:val="0"/>
          <w:marTop w:val="0"/>
          <w:marBottom w:val="0"/>
          <w:divBdr>
            <w:top w:val="none" w:sz="0" w:space="0" w:color="auto"/>
            <w:left w:val="none" w:sz="0" w:space="0" w:color="auto"/>
            <w:bottom w:val="none" w:sz="0" w:space="0" w:color="auto"/>
            <w:right w:val="none" w:sz="0" w:space="0" w:color="auto"/>
          </w:divBdr>
        </w:div>
        <w:div w:id="1491022967">
          <w:marLeft w:val="0"/>
          <w:marRight w:val="0"/>
          <w:marTop w:val="0"/>
          <w:marBottom w:val="0"/>
          <w:divBdr>
            <w:top w:val="none" w:sz="0" w:space="0" w:color="auto"/>
            <w:left w:val="none" w:sz="0" w:space="0" w:color="auto"/>
            <w:bottom w:val="none" w:sz="0" w:space="0" w:color="auto"/>
            <w:right w:val="none" w:sz="0" w:space="0" w:color="auto"/>
          </w:divBdr>
        </w:div>
        <w:div w:id="1346983007">
          <w:marLeft w:val="0"/>
          <w:marRight w:val="0"/>
          <w:marTop w:val="0"/>
          <w:marBottom w:val="0"/>
          <w:divBdr>
            <w:top w:val="none" w:sz="0" w:space="0" w:color="auto"/>
            <w:left w:val="none" w:sz="0" w:space="0" w:color="auto"/>
            <w:bottom w:val="none" w:sz="0" w:space="0" w:color="auto"/>
            <w:right w:val="none" w:sz="0" w:space="0" w:color="auto"/>
          </w:divBdr>
        </w:div>
        <w:div w:id="1858230845">
          <w:marLeft w:val="0"/>
          <w:marRight w:val="0"/>
          <w:marTop w:val="0"/>
          <w:marBottom w:val="0"/>
          <w:divBdr>
            <w:top w:val="none" w:sz="0" w:space="0" w:color="auto"/>
            <w:left w:val="none" w:sz="0" w:space="0" w:color="auto"/>
            <w:bottom w:val="none" w:sz="0" w:space="0" w:color="auto"/>
            <w:right w:val="none" w:sz="0" w:space="0" w:color="auto"/>
          </w:divBdr>
        </w:div>
        <w:div w:id="1970355032">
          <w:marLeft w:val="0"/>
          <w:marRight w:val="0"/>
          <w:marTop w:val="0"/>
          <w:marBottom w:val="0"/>
          <w:divBdr>
            <w:top w:val="none" w:sz="0" w:space="0" w:color="auto"/>
            <w:left w:val="none" w:sz="0" w:space="0" w:color="auto"/>
            <w:bottom w:val="none" w:sz="0" w:space="0" w:color="auto"/>
            <w:right w:val="none" w:sz="0" w:space="0" w:color="auto"/>
          </w:divBdr>
        </w:div>
        <w:div w:id="1095322091">
          <w:marLeft w:val="0"/>
          <w:marRight w:val="0"/>
          <w:marTop w:val="0"/>
          <w:marBottom w:val="0"/>
          <w:divBdr>
            <w:top w:val="none" w:sz="0" w:space="0" w:color="auto"/>
            <w:left w:val="none" w:sz="0" w:space="0" w:color="auto"/>
            <w:bottom w:val="none" w:sz="0" w:space="0" w:color="auto"/>
            <w:right w:val="none" w:sz="0" w:space="0" w:color="auto"/>
          </w:divBdr>
        </w:div>
        <w:div w:id="1634752753">
          <w:marLeft w:val="0"/>
          <w:marRight w:val="0"/>
          <w:marTop w:val="0"/>
          <w:marBottom w:val="0"/>
          <w:divBdr>
            <w:top w:val="none" w:sz="0" w:space="0" w:color="auto"/>
            <w:left w:val="none" w:sz="0" w:space="0" w:color="auto"/>
            <w:bottom w:val="none" w:sz="0" w:space="0" w:color="auto"/>
            <w:right w:val="none" w:sz="0" w:space="0" w:color="auto"/>
          </w:divBdr>
        </w:div>
        <w:div w:id="739599806">
          <w:marLeft w:val="0"/>
          <w:marRight w:val="0"/>
          <w:marTop w:val="0"/>
          <w:marBottom w:val="0"/>
          <w:divBdr>
            <w:top w:val="none" w:sz="0" w:space="0" w:color="auto"/>
            <w:left w:val="none" w:sz="0" w:space="0" w:color="auto"/>
            <w:bottom w:val="none" w:sz="0" w:space="0" w:color="auto"/>
            <w:right w:val="none" w:sz="0" w:space="0" w:color="auto"/>
          </w:divBdr>
        </w:div>
        <w:div w:id="1636330271">
          <w:marLeft w:val="0"/>
          <w:marRight w:val="0"/>
          <w:marTop w:val="0"/>
          <w:marBottom w:val="0"/>
          <w:divBdr>
            <w:top w:val="none" w:sz="0" w:space="0" w:color="auto"/>
            <w:left w:val="none" w:sz="0" w:space="0" w:color="auto"/>
            <w:bottom w:val="none" w:sz="0" w:space="0" w:color="auto"/>
            <w:right w:val="none" w:sz="0" w:space="0" w:color="auto"/>
          </w:divBdr>
        </w:div>
        <w:div w:id="687802765">
          <w:marLeft w:val="0"/>
          <w:marRight w:val="0"/>
          <w:marTop w:val="0"/>
          <w:marBottom w:val="0"/>
          <w:divBdr>
            <w:top w:val="none" w:sz="0" w:space="0" w:color="auto"/>
            <w:left w:val="none" w:sz="0" w:space="0" w:color="auto"/>
            <w:bottom w:val="none" w:sz="0" w:space="0" w:color="auto"/>
            <w:right w:val="none" w:sz="0" w:space="0" w:color="auto"/>
          </w:divBdr>
        </w:div>
        <w:div w:id="1665162449">
          <w:marLeft w:val="0"/>
          <w:marRight w:val="0"/>
          <w:marTop w:val="0"/>
          <w:marBottom w:val="0"/>
          <w:divBdr>
            <w:top w:val="none" w:sz="0" w:space="0" w:color="auto"/>
            <w:left w:val="none" w:sz="0" w:space="0" w:color="auto"/>
            <w:bottom w:val="none" w:sz="0" w:space="0" w:color="auto"/>
            <w:right w:val="none" w:sz="0" w:space="0" w:color="auto"/>
          </w:divBdr>
        </w:div>
        <w:div w:id="1441337322">
          <w:marLeft w:val="0"/>
          <w:marRight w:val="0"/>
          <w:marTop w:val="0"/>
          <w:marBottom w:val="0"/>
          <w:divBdr>
            <w:top w:val="none" w:sz="0" w:space="0" w:color="auto"/>
            <w:left w:val="none" w:sz="0" w:space="0" w:color="auto"/>
            <w:bottom w:val="none" w:sz="0" w:space="0" w:color="auto"/>
            <w:right w:val="none" w:sz="0" w:space="0" w:color="auto"/>
          </w:divBdr>
        </w:div>
      </w:divsChild>
    </w:div>
    <w:div w:id="869800146">
      <w:bodyDiv w:val="1"/>
      <w:marLeft w:val="0"/>
      <w:marRight w:val="0"/>
      <w:marTop w:val="0"/>
      <w:marBottom w:val="0"/>
      <w:divBdr>
        <w:top w:val="none" w:sz="0" w:space="0" w:color="auto"/>
        <w:left w:val="none" w:sz="0" w:space="0" w:color="auto"/>
        <w:bottom w:val="none" w:sz="0" w:space="0" w:color="auto"/>
        <w:right w:val="none" w:sz="0" w:space="0" w:color="auto"/>
      </w:divBdr>
      <w:divsChild>
        <w:div w:id="251428130">
          <w:marLeft w:val="0"/>
          <w:marRight w:val="0"/>
          <w:marTop w:val="0"/>
          <w:marBottom w:val="0"/>
          <w:divBdr>
            <w:top w:val="none" w:sz="0" w:space="0" w:color="auto"/>
            <w:left w:val="none" w:sz="0" w:space="0" w:color="auto"/>
            <w:bottom w:val="none" w:sz="0" w:space="0" w:color="auto"/>
            <w:right w:val="none" w:sz="0" w:space="0" w:color="auto"/>
          </w:divBdr>
          <w:divsChild>
            <w:div w:id="2070496290">
              <w:marLeft w:val="0"/>
              <w:marRight w:val="0"/>
              <w:marTop w:val="0"/>
              <w:marBottom w:val="0"/>
              <w:divBdr>
                <w:top w:val="none" w:sz="0" w:space="0" w:color="auto"/>
                <w:left w:val="none" w:sz="0" w:space="0" w:color="auto"/>
                <w:bottom w:val="none" w:sz="0" w:space="0" w:color="auto"/>
                <w:right w:val="none" w:sz="0" w:space="0" w:color="auto"/>
              </w:divBdr>
            </w:div>
            <w:div w:id="1680230229">
              <w:marLeft w:val="0"/>
              <w:marRight w:val="0"/>
              <w:marTop w:val="0"/>
              <w:marBottom w:val="0"/>
              <w:divBdr>
                <w:top w:val="none" w:sz="0" w:space="0" w:color="auto"/>
                <w:left w:val="none" w:sz="0" w:space="0" w:color="auto"/>
                <w:bottom w:val="none" w:sz="0" w:space="0" w:color="auto"/>
                <w:right w:val="none" w:sz="0" w:space="0" w:color="auto"/>
              </w:divBdr>
            </w:div>
            <w:div w:id="673454432">
              <w:marLeft w:val="0"/>
              <w:marRight w:val="0"/>
              <w:marTop w:val="0"/>
              <w:marBottom w:val="0"/>
              <w:divBdr>
                <w:top w:val="none" w:sz="0" w:space="0" w:color="auto"/>
                <w:left w:val="none" w:sz="0" w:space="0" w:color="auto"/>
                <w:bottom w:val="none" w:sz="0" w:space="0" w:color="auto"/>
                <w:right w:val="none" w:sz="0" w:space="0" w:color="auto"/>
              </w:divBdr>
            </w:div>
            <w:div w:id="6600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42596">
      <w:bodyDiv w:val="1"/>
      <w:marLeft w:val="0"/>
      <w:marRight w:val="0"/>
      <w:marTop w:val="0"/>
      <w:marBottom w:val="0"/>
      <w:divBdr>
        <w:top w:val="none" w:sz="0" w:space="0" w:color="auto"/>
        <w:left w:val="none" w:sz="0" w:space="0" w:color="auto"/>
        <w:bottom w:val="none" w:sz="0" w:space="0" w:color="auto"/>
        <w:right w:val="none" w:sz="0" w:space="0" w:color="auto"/>
      </w:divBdr>
      <w:divsChild>
        <w:div w:id="681325931">
          <w:marLeft w:val="0"/>
          <w:marRight w:val="0"/>
          <w:marTop w:val="0"/>
          <w:marBottom w:val="0"/>
          <w:divBdr>
            <w:top w:val="none" w:sz="0" w:space="0" w:color="auto"/>
            <w:left w:val="none" w:sz="0" w:space="0" w:color="auto"/>
            <w:bottom w:val="none" w:sz="0" w:space="0" w:color="auto"/>
            <w:right w:val="none" w:sz="0" w:space="0" w:color="auto"/>
          </w:divBdr>
        </w:div>
        <w:div w:id="1784687430">
          <w:marLeft w:val="0"/>
          <w:marRight w:val="0"/>
          <w:marTop w:val="0"/>
          <w:marBottom w:val="0"/>
          <w:divBdr>
            <w:top w:val="none" w:sz="0" w:space="0" w:color="auto"/>
            <w:left w:val="none" w:sz="0" w:space="0" w:color="auto"/>
            <w:bottom w:val="none" w:sz="0" w:space="0" w:color="auto"/>
            <w:right w:val="none" w:sz="0" w:space="0" w:color="auto"/>
          </w:divBdr>
        </w:div>
      </w:divsChild>
    </w:div>
    <w:div w:id="1284338497">
      <w:bodyDiv w:val="1"/>
      <w:marLeft w:val="0"/>
      <w:marRight w:val="0"/>
      <w:marTop w:val="0"/>
      <w:marBottom w:val="0"/>
      <w:divBdr>
        <w:top w:val="none" w:sz="0" w:space="0" w:color="auto"/>
        <w:left w:val="none" w:sz="0" w:space="0" w:color="auto"/>
        <w:bottom w:val="none" w:sz="0" w:space="0" w:color="auto"/>
        <w:right w:val="none" w:sz="0" w:space="0" w:color="auto"/>
      </w:divBdr>
      <w:divsChild>
        <w:div w:id="486171755">
          <w:marLeft w:val="0"/>
          <w:marRight w:val="0"/>
          <w:marTop w:val="0"/>
          <w:marBottom w:val="0"/>
          <w:divBdr>
            <w:top w:val="none" w:sz="0" w:space="0" w:color="auto"/>
            <w:left w:val="none" w:sz="0" w:space="0" w:color="auto"/>
            <w:bottom w:val="none" w:sz="0" w:space="0" w:color="auto"/>
            <w:right w:val="none" w:sz="0" w:space="0" w:color="auto"/>
          </w:divBdr>
        </w:div>
        <w:div w:id="124348592">
          <w:marLeft w:val="0"/>
          <w:marRight w:val="0"/>
          <w:marTop w:val="0"/>
          <w:marBottom w:val="0"/>
          <w:divBdr>
            <w:top w:val="none" w:sz="0" w:space="0" w:color="auto"/>
            <w:left w:val="none" w:sz="0" w:space="0" w:color="auto"/>
            <w:bottom w:val="none" w:sz="0" w:space="0" w:color="auto"/>
            <w:right w:val="none" w:sz="0" w:space="0" w:color="auto"/>
          </w:divBdr>
        </w:div>
      </w:divsChild>
    </w:div>
    <w:div w:id="1614704654">
      <w:bodyDiv w:val="1"/>
      <w:marLeft w:val="0"/>
      <w:marRight w:val="0"/>
      <w:marTop w:val="0"/>
      <w:marBottom w:val="0"/>
      <w:divBdr>
        <w:top w:val="none" w:sz="0" w:space="0" w:color="auto"/>
        <w:left w:val="none" w:sz="0" w:space="0" w:color="auto"/>
        <w:bottom w:val="none" w:sz="0" w:space="0" w:color="auto"/>
        <w:right w:val="none" w:sz="0" w:space="0" w:color="auto"/>
      </w:divBdr>
      <w:divsChild>
        <w:div w:id="1909220583">
          <w:marLeft w:val="0"/>
          <w:marRight w:val="0"/>
          <w:marTop w:val="0"/>
          <w:marBottom w:val="0"/>
          <w:divBdr>
            <w:top w:val="none" w:sz="0" w:space="0" w:color="auto"/>
            <w:left w:val="none" w:sz="0" w:space="0" w:color="auto"/>
            <w:bottom w:val="none" w:sz="0" w:space="0" w:color="auto"/>
            <w:right w:val="none" w:sz="0" w:space="0" w:color="auto"/>
          </w:divBdr>
        </w:div>
        <w:div w:id="658114813">
          <w:marLeft w:val="0"/>
          <w:marRight w:val="0"/>
          <w:marTop w:val="0"/>
          <w:marBottom w:val="0"/>
          <w:divBdr>
            <w:top w:val="none" w:sz="0" w:space="0" w:color="auto"/>
            <w:left w:val="none" w:sz="0" w:space="0" w:color="auto"/>
            <w:bottom w:val="none" w:sz="0" w:space="0" w:color="auto"/>
            <w:right w:val="none" w:sz="0" w:space="0" w:color="auto"/>
          </w:divBdr>
        </w:div>
      </w:divsChild>
    </w:div>
    <w:div w:id="1800879964">
      <w:bodyDiv w:val="1"/>
      <w:marLeft w:val="0"/>
      <w:marRight w:val="0"/>
      <w:marTop w:val="0"/>
      <w:marBottom w:val="0"/>
      <w:divBdr>
        <w:top w:val="none" w:sz="0" w:space="0" w:color="auto"/>
        <w:left w:val="none" w:sz="0" w:space="0" w:color="auto"/>
        <w:bottom w:val="none" w:sz="0" w:space="0" w:color="auto"/>
        <w:right w:val="none" w:sz="0" w:space="0" w:color="auto"/>
      </w:divBdr>
      <w:divsChild>
        <w:div w:id="1284918094">
          <w:marLeft w:val="0"/>
          <w:marRight w:val="0"/>
          <w:marTop w:val="0"/>
          <w:marBottom w:val="0"/>
          <w:divBdr>
            <w:top w:val="none" w:sz="0" w:space="0" w:color="auto"/>
            <w:left w:val="none" w:sz="0" w:space="0" w:color="auto"/>
            <w:bottom w:val="none" w:sz="0" w:space="0" w:color="auto"/>
            <w:right w:val="none" w:sz="0" w:space="0" w:color="auto"/>
          </w:divBdr>
        </w:div>
        <w:div w:id="320279145">
          <w:marLeft w:val="0"/>
          <w:marRight w:val="0"/>
          <w:marTop w:val="0"/>
          <w:marBottom w:val="0"/>
          <w:divBdr>
            <w:top w:val="none" w:sz="0" w:space="0" w:color="auto"/>
            <w:left w:val="none" w:sz="0" w:space="0" w:color="auto"/>
            <w:bottom w:val="none" w:sz="0" w:space="0" w:color="auto"/>
            <w:right w:val="none" w:sz="0" w:space="0" w:color="auto"/>
          </w:divBdr>
        </w:div>
        <w:div w:id="1547185471">
          <w:marLeft w:val="0"/>
          <w:marRight w:val="0"/>
          <w:marTop w:val="0"/>
          <w:marBottom w:val="0"/>
          <w:divBdr>
            <w:top w:val="none" w:sz="0" w:space="0" w:color="auto"/>
            <w:left w:val="none" w:sz="0" w:space="0" w:color="auto"/>
            <w:bottom w:val="none" w:sz="0" w:space="0" w:color="auto"/>
            <w:right w:val="none" w:sz="0" w:space="0" w:color="auto"/>
          </w:divBdr>
        </w:div>
        <w:div w:id="1335105635">
          <w:marLeft w:val="0"/>
          <w:marRight w:val="0"/>
          <w:marTop w:val="0"/>
          <w:marBottom w:val="0"/>
          <w:divBdr>
            <w:top w:val="none" w:sz="0" w:space="0" w:color="auto"/>
            <w:left w:val="none" w:sz="0" w:space="0" w:color="auto"/>
            <w:bottom w:val="none" w:sz="0" w:space="0" w:color="auto"/>
            <w:right w:val="none" w:sz="0" w:space="0" w:color="auto"/>
          </w:divBdr>
        </w:div>
        <w:div w:id="491724689">
          <w:marLeft w:val="0"/>
          <w:marRight w:val="0"/>
          <w:marTop w:val="0"/>
          <w:marBottom w:val="0"/>
          <w:divBdr>
            <w:top w:val="none" w:sz="0" w:space="0" w:color="auto"/>
            <w:left w:val="none" w:sz="0" w:space="0" w:color="auto"/>
            <w:bottom w:val="none" w:sz="0" w:space="0" w:color="auto"/>
            <w:right w:val="none" w:sz="0" w:space="0" w:color="auto"/>
          </w:divBdr>
        </w:div>
        <w:div w:id="504588290">
          <w:marLeft w:val="0"/>
          <w:marRight w:val="0"/>
          <w:marTop w:val="0"/>
          <w:marBottom w:val="0"/>
          <w:divBdr>
            <w:top w:val="none" w:sz="0" w:space="0" w:color="auto"/>
            <w:left w:val="none" w:sz="0" w:space="0" w:color="auto"/>
            <w:bottom w:val="none" w:sz="0" w:space="0" w:color="auto"/>
            <w:right w:val="none" w:sz="0" w:space="0" w:color="auto"/>
          </w:divBdr>
        </w:div>
        <w:div w:id="941768552">
          <w:marLeft w:val="0"/>
          <w:marRight w:val="0"/>
          <w:marTop w:val="0"/>
          <w:marBottom w:val="0"/>
          <w:divBdr>
            <w:top w:val="none" w:sz="0" w:space="0" w:color="auto"/>
            <w:left w:val="none" w:sz="0" w:space="0" w:color="auto"/>
            <w:bottom w:val="none" w:sz="0" w:space="0" w:color="auto"/>
            <w:right w:val="none" w:sz="0" w:space="0" w:color="auto"/>
          </w:divBdr>
        </w:div>
        <w:div w:id="489834799">
          <w:marLeft w:val="0"/>
          <w:marRight w:val="0"/>
          <w:marTop w:val="0"/>
          <w:marBottom w:val="0"/>
          <w:divBdr>
            <w:top w:val="none" w:sz="0" w:space="0" w:color="auto"/>
            <w:left w:val="none" w:sz="0" w:space="0" w:color="auto"/>
            <w:bottom w:val="none" w:sz="0" w:space="0" w:color="auto"/>
            <w:right w:val="none" w:sz="0" w:space="0" w:color="auto"/>
          </w:divBdr>
        </w:div>
        <w:div w:id="899680868">
          <w:marLeft w:val="0"/>
          <w:marRight w:val="0"/>
          <w:marTop w:val="0"/>
          <w:marBottom w:val="0"/>
          <w:divBdr>
            <w:top w:val="none" w:sz="0" w:space="0" w:color="auto"/>
            <w:left w:val="none" w:sz="0" w:space="0" w:color="auto"/>
            <w:bottom w:val="none" w:sz="0" w:space="0" w:color="auto"/>
            <w:right w:val="none" w:sz="0" w:space="0" w:color="auto"/>
          </w:divBdr>
        </w:div>
        <w:div w:id="424159072">
          <w:marLeft w:val="0"/>
          <w:marRight w:val="0"/>
          <w:marTop w:val="0"/>
          <w:marBottom w:val="0"/>
          <w:divBdr>
            <w:top w:val="none" w:sz="0" w:space="0" w:color="auto"/>
            <w:left w:val="none" w:sz="0" w:space="0" w:color="auto"/>
            <w:bottom w:val="none" w:sz="0" w:space="0" w:color="auto"/>
            <w:right w:val="none" w:sz="0" w:space="0" w:color="auto"/>
          </w:divBdr>
        </w:div>
        <w:div w:id="821236917">
          <w:marLeft w:val="0"/>
          <w:marRight w:val="0"/>
          <w:marTop w:val="0"/>
          <w:marBottom w:val="0"/>
          <w:divBdr>
            <w:top w:val="none" w:sz="0" w:space="0" w:color="auto"/>
            <w:left w:val="none" w:sz="0" w:space="0" w:color="auto"/>
            <w:bottom w:val="none" w:sz="0" w:space="0" w:color="auto"/>
            <w:right w:val="none" w:sz="0" w:space="0" w:color="auto"/>
          </w:divBdr>
        </w:div>
        <w:div w:id="2051227686">
          <w:marLeft w:val="0"/>
          <w:marRight w:val="0"/>
          <w:marTop w:val="0"/>
          <w:marBottom w:val="0"/>
          <w:divBdr>
            <w:top w:val="none" w:sz="0" w:space="0" w:color="auto"/>
            <w:left w:val="none" w:sz="0" w:space="0" w:color="auto"/>
            <w:bottom w:val="none" w:sz="0" w:space="0" w:color="auto"/>
            <w:right w:val="none" w:sz="0" w:space="0" w:color="auto"/>
          </w:divBdr>
        </w:div>
        <w:div w:id="406803880">
          <w:marLeft w:val="0"/>
          <w:marRight w:val="0"/>
          <w:marTop w:val="0"/>
          <w:marBottom w:val="0"/>
          <w:divBdr>
            <w:top w:val="none" w:sz="0" w:space="0" w:color="auto"/>
            <w:left w:val="none" w:sz="0" w:space="0" w:color="auto"/>
            <w:bottom w:val="none" w:sz="0" w:space="0" w:color="auto"/>
            <w:right w:val="none" w:sz="0" w:space="0" w:color="auto"/>
          </w:divBdr>
        </w:div>
        <w:div w:id="729966018">
          <w:marLeft w:val="0"/>
          <w:marRight w:val="0"/>
          <w:marTop w:val="0"/>
          <w:marBottom w:val="0"/>
          <w:divBdr>
            <w:top w:val="none" w:sz="0" w:space="0" w:color="auto"/>
            <w:left w:val="none" w:sz="0" w:space="0" w:color="auto"/>
            <w:bottom w:val="none" w:sz="0" w:space="0" w:color="auto"/>
            <w:right w:val="none" w:sz="0" w:space="0" w:color="auto"/>
          </w:divBdr>
        </w:div>
        <w:div w:id="1964581838">
          <w:marLeft w:val="0"/>
          <w:marRight w:val="0"/>
          <w:marTop w:val="0"/>
          <w:marBottom w:val="0"/>
          <w:divBdr>
            <w:top w:val="none" w:sz="0" w:space="0" w:color="auto"/>
            <w:left w:val="none" w:sz="0" w:space="0" w:color="auto"/>
            <w:bottom w:val="none" w:sz="0" w:space="0" w:color="auto"/>
            <w:right w:val="none" w:sz="0" w:space="0" w:color="auto"/>
          </w:divBdr>
        </w:div>
        <w:div w:id="364794743">
          <w:marLeft w:val="0"/>
          <w:marRight w:val="0"/>
          <w:marTop w:val="0"/>
          <w:marBottom w:val="0"/>
          <w:divBdr>
            <w:top w:val="none" w:sz="0" w:space="0" w:color="auto"/>
            <w:left w:val="none" w:sz="0" w:space="0" w:color="auto"/>
            <w:bottom w:val="none" w:sz="0" w:space="0" w:color="auto"/>
            <w:right w:val="none" w:sz="0" w:space="0" w:color="auto"/>
          </w:divBdr>
        </w:div>
        <w:div w:id="189153066">
          <w:marLeft w:val="0"/>
          <w:marRight w:val="0"/>
          <w:marTop w:val="0"/>
          <w:marBottom w:val="0"/>
          <w:divBdr>
            <w:top w:val="none" w:sz="0" w:space="0" w:color="auto"/>
            <w:left w:val="none" w:sz="0" w:space="0" w:color="auto"/>
            <w:bottom w:val="none" w:sz="0" w:space="0" w:color="auto"/>
            <w:right w:val="none" w:sz="0" w:space="0" w:color="auto"/>
          </w:divBdr>
        </w:div>
        <w:div w:id="1092824862">
          <w:marLeft w:val="0"/>
          <w:marRight w:val="0"/>
          <w:marTop w:val="0"/>
          <w:marBottom w:val="0"/>
          <w:divBdr>
            <w:top w:val="none" w:sz="0" w:space="0" w:color="auto"/>
            <w:left w:val="none" w:sz="0" w:space="0" w:color="auto"/>
            <w:bottom w:val="none" w:sz="0" w:space="0" w:color="auto"/>
            <w:right w:val="none" w:sz="0" w:space="0" w:color="auto"/>
          </w:divBdr>
        </w:div>
        <w:div w:id="663826817">
          <w:marLeft w:val="0"/>
          <w:marRight w:val="0"/>
          <w:marTop w:val="0"/>
          <w:marBottom w:val="0"/>
          <w:divBdr>
            <w:top w:val="none" w:sz="0" w:space="0" w:color="auto"/>
            <w:left w:val="none" w:sz="0" w:space="0" w:color="auto"/>
            <w:bottom w:val="none" w:sz="0" w:space="0" w:color="auto"/>
            <w:right w:val="none" w:sz="0" w:space="0" w:color="auto"/>
          </w:divBdr>
        </w:div>
        <w:div w:id="757991039">
          <w:marLeft w:val="0"/>
          <w:marRight w:val="0"/>
          <w:marTop w:val="0"/>
          <w:marBottom w:val="0"/>
          <w:divBdr>
            <w:top w:val="none" w:sz="0" w:space="0" w:color="auto"/>
            <w:left w:val="none" w:sz="0" w:space="0" w:color="auto"/>
            <w:bottom w:val="none" w:sz="0" w:space="0" w:color="auto"/>
            <w:right w:val="none" w:sz="0" w:space="0" w:color="auto"/>
          </w:divBdr>
        </w:div>
        <w:div w:id="953054133">
          <w:marLeft w:val="0"/>
          <w:marRight w:val="0"/>
          <w:marTop w:val="0"/>
          <w:marBottom w:val="0"/>
          <w:divBdr>
            <w:top w:val="none" w:sz="0" w:space="0" w:color="auto"/>
            <w:left w:val="none" w:sz="0" w:space="0" w:color="auto"/>
            <w:bottom w:val="none" w:sz="0" w:space="0" w:color="auto"/>
            <w:right w:val="none" w:sz="0" w:space="0" w:color="auto"/>
          </w:divBdr>
        </w:div>
        <w:div w:id="32853571">
          <w:marLeft w:val="0"/>
          <w:marRight w:val="0"/>
          <w:marTop w:val="0"/>
          <w:marBottom w:val="0"/>
          <w:divBdr>
            <w:top w:val="none" w:sz="0" w:space="0" w:color="auto"/>
            <w:left w:val="none" w:sz="0" w:space="0" w:color="auto"/>
            <w:bottom w:val="none" w:sz="0" w:space="0" w:color="auto"/>
            <w:right w:val="none" w:sz="0" w:space="0" w:color="auto"/>
          </w:divBdr>
        </w:div>
        <w:div w:id="2002732310">
          <w:marLeft w:val="0"/>
          <w:marRight w:val="0"/>
          <w:marTop w:val="0"/>
          <w:marBottom w:val="0"/>
          <w:divBdr>
            <w:top w:val="none" w:sz="0" w:space="0" w:color="auto"/>
            <w:left w:val="none" w:sz="0" w:space="0" w:color="auto"/>
            <w:bottom w:val="none" w:sz="0" w:space="0" w:color="auto"/>
            <w:right w:val="none" w:sz="0" w:space="0" w:color="auto"/>
          </w:divBdr>
        </w:div>
        <w:div w:id="1759014288">
          <w:marLeft w:val="0"/>
          <w:marRight w:val="0"/>
          <w:marTop w:val="0"/>
          <w:marBottom w:val="0"/>
          <w:divBdr>
            <w:top w:val="none" w:sz="0" w:space="0" w:color="auto"/>
            <w:left w:val="none" w:sz="0" w:space="0" w:color="auto"/>
            <w:bottom w:val="none" w:sz="0" w:space="0" w:color="auto"/>
            <w:right w:val="none" w:sz="0" w:space="0" w:color="auto"/>
          </w:divBdr>
        </w:div>
        <w:div w:id="1522351855">
          <w:marLeft w:val="0"/>
          <w:marRight w:val="0"/>
          <w:marTop w:val="0"/>
          <w:marBottom w:val="0"/>
          <w:divBdr>
            <w:top w:val="none" w:sz="0" w:space="0" w:color="auto"/>
            <w:left w:val="none" w:sz="0" w:space="0" w:color="auto"/>
            <w:bottom w:val="none" w:sz="0" w:space="0" w:color="auto"/>
            <w:right w:val="none" w:sz="0" w:space="0" w:color="auto"/>
          </w:divBdr>
        </w:div>
        <w:div w:id="1830976067">
          <w:marLeft w:val="0"/>
          <w:marRight w:val="0"/>
          <w:marTop w:val="0"/>
          <w:marBottom w:val="0"/>
          <w:divBdr>
            <w:top w:val="none" w:sz="0" w:space="0" w:color="auto"/>
            <w:left w:val="none" w:sz="0" w:space="0" w:color="auto"/>
            <w:bottom w:val="none" w:sz="0" w:space="0" w:color="auto"/>
            <w:right w:val="none" w:sz="0" w:space="0" w:color="auto"/>
          </w:divBdr>
        </w:div>
        <w:div w:id="359362109">
          <w:marLeft w:val="0"/>
          <w:marRight w:val="0"/>
          <w:marTop w:val="0"/>
          <w:marBottom w:val="0"/>
          <w:divBdr>
            <w:top w:val="none" w:sz="0" w:space="0" w:color="auto"/>
            <w:left w:val="none" w:sz="0" w:space="0" w:color="auto"/>
            <w:bottom w:val="none" w:sz="0" w:space="0" w:color="auto"/>
            <w:right w:val="none" w:sz="0" w:space="0" w:color="auto"/>
          </w:divBdr>
        </w:div>
        <w:div w:id="1232691857">
          <w:marLeft w:val="0"/>
          <w:marRight w:val="0"/>
          <w:marTop w:val="0"/>
          <w:marBottom w:val="0"/>
          <w:divBdr>
            <w:top w:val="none" w:sz="0" w:space="0" w:color="auto"/>
            <w:left w:val="none" w:sz="0" w:space="0" w:color="auto"/>
            <w:bottom w:val="none" w:sz="0" w:space="0" w:color="auto"/>
            <w:right w:val="none" w:sz="0" w:space="0" w:color="auto"/>
          </w:divBdr>
        </w:div>
        <w:div w:id="1897475905">
          <w:marLeft w:val="0"/>
          <w:marRight w:val="0"/>
          <w:marTop w:val="0"/>
          <w:marBottom w:val="0"/>
          <w:divBdr>
            <w:top w:val="none" w:sz="0" w:space="0" w:color="auto"/>
            <w:left w:val="none" w:sz="0" w:space="0" w:color="auto"/>
            <w:bottom w:val="none" w:sz="0" w:space="0" w:color="auto"/>
            <w:right w:val="none" w:sz="0" w:space="0" w:color="auto"/>
          </w:divBdr>
        </w:div>
        <w:div w:id="1593050819">
          <w:marLeft w:val="0"/>
          <w:marRight w:val="0"/>
          <w:marTop w:val="0"/>
          <w:marBottom w:val="0"/>
          <w:divBdr>
            <w:top w:val="none" w:sz="0" w:space="0" w:color="auto"/>
            <w:left w:val="none" w:sz="0" w:space="0" w:color="auto"/>
            <w:bottom w:val="none" w:sz="0" w:space="0" w:color="auto"/>
            <w:right w:val="none" w:sz="0" w:space="0" w:color="auto"/>
          </w:divBdr>
        </w:div>
        <w:div w:id="1769815342">
          <w:marLeft w:val="0"/>
          <w:marRight w:val="0"/>
          <w:marTop w:val="0"/>
          <w:marBottom w:val="0"/>
          <w:divBdr>
            <w:top w:val="none" w:sz="0" w:space="0" w:color="auto"/>
            <w:left w:val="none" w:sz="0" w:space="0" w:color="auto"/>
            <w:bottom w:val="none" w:sz="0" w:space="0" w:color="auto"/>
            <w:right w:val="none" w:sz="0" w:space="0" w:color="auto"/>
          </w:divBdr>
        </w:div>
        <w:div w:id="972711489">
          <w:marLeft w:val="0"/>
          <w:marRight w:val="0"/>
          <w:marTop w:val="0"/>
          <w:marBottom w:val="0"/>
          <w:divBdr>
            <w:top w:val="none" w:sz="0" w:space="0" w:color="auto"/>
            <w:left w:val="none" w:sz="0" w:space="0" w:color="auto"/>
            <w:bottom w:val="none" w:sz="0" w:space="0" w:color="auto"/>
            <w:right w:val="none" w:sz="0" w:space="0" w:color="auto"/>
          </w:divBdr>
        </w:div>
        <w:div w:id="1715688541">
          <w:marLeft w:val="0"/>
          <w:marRight w:val="0"/>
          <w:marTop w:val="0"/>
          <w:marBottom w:val="0"/>
          <w:divBdr>
            <w:top w:val="none" w:sz="0" w:space="0" w:color="auto"/>
            <w:left w:val="none" w:sz="0" w:space="0" w:color="auto"/>
            <w:bottom w:val="none" w:sz="0" w:space="0" w:color="auto"/>
            <w:right w:val="none" w:sz="0" w:space="0" w:color="auto"/>
          </w:divBdr>
        </w:div>
        <w:div w:id="189027632">
          <w:marLeft w:val="0"/>
          <w:marRight w:val="0"/>
          <w:marTop w:val="0"/>
          <w:marBottom w:val="0"/>
          <w:divBdr>
            <w:top w:val="none" w:sz="0" w:space="0" w:color="auto"/>
            <w:left w:val="none" w:sz="0" w:space="0" w:color="auto"/>
            <w:bottom w:val="none" w:sz="0" w:space="0" w:color="auto"/>
            <w:right w:val="none" w:sz="0" w:space="0" w:color="auto"/>
          </w:divBdr>
        </w:div>
        <w:div w:id="1054740183">
          <w:marLeft w:val="0"/>
          <w:marRight w:val="0"/>
          <w:marTop w:val="0"/>
          <w:marBottom w:val="0"/>
          <w:divBdr>
            <w:top w:val="none" w:sz="0" w:space="0" w:color="auto"/>
            <w:left w:val="none" w:sz="0" w:space="0" w:color="auto"/>
            <w:bottom w:val="none" w:sz="0" w:space="0" w:color="auto"/>
            <w:right w:val="none" w:sz="0" w:space="0" w:color="auto"/>
          </w:divBdr>
        </w:div>
        <w:div w:id="1319379284">
          <w:marLeft w:val="0"/>
          <w:marRight w:val="0"/>
          <w:marTop w:val="0"/>
          <w:marBottom w:val="0"/>
          <w:divBdr>
            <w:top w:val="none" w:sz="0" w:space="0" w:color="auto"/>
            <w:left w:val="none" w:sz="0" w:space="0" w:color="auto"/>
            <w:bottom w:val="none" w:sz="0" w:space="0" w:color="auto"/>
            <w:right w:val="none" w:sz="0" w:space="0" w:color="auto"/>
          </w:divBdr>
        </w:div>
        <w:div w:id="541720985">
          <w:marLeft w:val="0"/>
          <w:marRight w:val="0"/>
          <w:marTop w:val="0"/>
          <w:marBottom w:val="0"/>
          <w:divBdr>
            <w:top w:val="none" w:sz="0" w:space="0" w:color="auto"/>
            <w:left w:val="none" w:sz="0" w:space="0" w:color="auto"/>
            <w:bottom w:val="none" w:sz="0" w:space="0" w:color="auto"/>
            <w:right w:val="none" w:sz="0" w:space="0" w:color="auto"/>
          </w:divBdr>
        </w:div>
        <w:div w:id="1692998135">
          <w:marLeft w:val="0"/>
          <w:marRight w:val="0"/>
          <w:marTop w:val="0"/>
          <w:marBottom w:val="0"/>
          <w:divBdr>
            <w:top w:val="none" w:sz="0" w:space="0" w:color="auto"/>
            <w:left w:val="none" w:sz="0" w:space="0" w:color="auto"/>
            <w:bottom w:val="none" w:sz="0" w:space="0" w:color="auto"/>
            <w:right w:val="none" w:sz="0" w:space="0" w:color="auto"/>
          </w:divBdr>
        </w:div>
        <w:div w:id="727456485">
          <w:marLeft w:val="0"/>
          <w:marRight w:val="0"/>
          <w:marTop w:val="0"/>
          <w:marBottom w:val="0"/>
          <w:divBdr>
            <w:top w:val="none" w:sz="0" w:space="0" w:color="auto"/>
            <w:left w:val="none" w:sz="0" w:space="0" w:color="auto"/>
            <w:bottom w:val="none" w:sz="0" w:space="0" w:color="auto"/>
            <w:right w:val="none" w:sz="0" w:space="0" w:color="auto"/>
          </w:divBdr>
        </w:div>
        <w:div w:id="1696887721">
          <w:marLeft w:val="0"/>
          <w:marRight w:val="0"/>
          <w:marTop w:val="0"/>
          <w:marBottom w:val="0"/>
          <w:divBdr>
            <w:top w:val="none" w:sz="0" w:space="0" w:color="auto"/>
            <w:left w:val="none" w:sz="0" w:space="0" w:color="auto"/>
            <w:bottom w:val="none" w:sz="0" w:space="0" w:color="auto"/>
            <w:right w:val="none" w:sz="0" w:space="0" w:color="auto"/>
          </w:divBdr>
        </w:div>
        <w:div w:id="1306465927">
          <w:marLeft w:val="0"/>
          <w:marRight w:val="0"/>
          <w:marTop w:val="0"/>
          <w:marBottom w:val="0"/>
          <w:divBdr>
            <w:top w:val="none" w:sz="0" w:space="0" w:color="auto"/>
            <w:left w:val="none" w:sz="0" w:space="0" w:color="auto"/>
            <w:bottom w:val="none" w:sz="0" w:space="0" w:color="auto"/>
            <w:right w:val="none" w:sz="0" w:space="0" w:color="auto"/>
          </w:divBdr>
        </w:div>
        <w:div w:id="1271471322">
          <w:marLeft w:val="0"/>
          <w:marRight w:val="0"/>
          <w:marTop w:val="0"/>
          <w:marBottom w:val="0"/>
          <w:divBdr>
            <w:top w:val="none" w:sz="0" w:space="0" w:color="auto"/>
            <w:left w:val="none" w:sz="0" w:space="0" w:color="auto"/>
            <w:bottom w:val="none" w:sz="0" w:space="0" w:color="auto"/>
            <w:right w:val="none" w:sz="0" w:space="0" w:color="auto"/>
          </w:divBdr>
        </w:div>
      </w:divsChild>
    </w:div>
    <w:div w:id="1817917982">
      <w:bodyDiv w:val="1"/>
      <w:marLeft w:val="0"/>
      <w:marRight w:val="0"/>
      <w:marTop w:val="0"/>
      <w:marBottom w:val="0"/>
      <w:divBdr>
        <w:top w:val="none" w:sz="0" w:space="0" w:color="auto"/>
        <w:left w:val="none" w:sz="0" w:space="0" w:color="auto"/>
        <w:bottom w:val="none" w:sz="0" w:space="0" w:color="auto"/>
        <w:right w:val="none" w:sz="0" w:space="0" w:color="auto"/>
      </w:divBdr>
      <w:divsChild>
        <w:div w:id="1881086010">
          <w:marLeft w:val="0"/>
          <w:marRight w:val="0"/>
          <w:marTop w:val="0"/>
          <w:marBottom w:val="0"/>
          <w:divBdr>
            <w:top w:val="none" w:sz="0" w:space="0" w:color="auto"/>
            <w:left w:val="none" w:sz="0" w:space="0" w:color="auto"/>
            <w:bottom w:val="none" w:sz="0" w:space="0" w:color="auto"/>
            <w:right w:val="none" w:sz="0" w:space="0" w:color="auto"/>
          </w:divBdr>
        </w:div>
        <w:div w:id="1854564842">
          <w:marLeft w:val="0"/>
          <w:marRight w:val="0"/>
          <w:marTop w:val="0"/>
          <w:marBottom w:val="0"/>
          <w:divBdr>
            <w:top w:val="none" w:sz="0" w:space="0" w:color="auto"/>
            <w:left w:val="none" w:sz="0" w:space="0" w:color="auto"/>
            <w:bottom w:val="none" w:sz="0" w:space="0" w:color="auto"/>
            <w:right w:val="none" w:sz="0" w:space="0" w:color="auto"/>
          </w:divBdr>
        </w:div>
        <w:div w:id="1401437911">
          <w:marLeft w:val="0"/>
          <w:marRight w:val="0"/>
          <w:marTop w:val="0"/>
          <w:marBottom w:val="0"/>
          <w:divBdr>
            <w:top w:val="none" w:sz="0" w:space="0" w:color="auto"/>
            <w:left w:val="none" w:sz="0" w:space="0" w:color="auto"/>
            <w:bottom w:val="none" w:sz="0" w:space="0" w:color="auto"/>
            <w:right w:val="none" w:sz="0" w:space="0" w:color="auto"/>
          </w:divBdr>
        </w:div>
        <w:div w:id="1383676239">
          <w:marLeft w:val="0"/>
          <w:marRight w:val="0"/>
          <w:marTop w:val="0"/>
          <w:marBottom w:val="0"/>
          <w:divBdr>
            <w:top w:val="none" w:sz="0" w:space="0" w:color="auto"/>
            <w:left w:val="none" w:sz="0" w:space="0" w:color="auto"/>
            <w:bottom w:val="none" w:sz="0" w:space="0" w:color="auto"/>
            <w:right w:val="none" w:sz="0" w:space="0" w:color="auto"/>
          </w:divBdr>
        </w:div>
        <w:div w:id="828864696">
          <w:marLeft w:val="0"/>
          <w:marRight w:val="0"/>
          <w:marTop w:val="0"/>
          <w:marBottom w:val="0"/>
          <w:divBdr>
            <w:top w:val="none" w:sz="0" w:space="0" w:color="auto"/>
            <w:left w:val="none" w:sz="0" w:space="0" w:color="auto"/>
            <w:bottom w:val="none" w:sz="0" w:space="0" w:color="auto"/>
            <w:right w:val="none" w:sz="0" w:space="0" w:color="auto"/>
          </w:divBdr>
        </w:div>
        <w:div w:id="1705211924">
          <w:marLeft w:val="0"/>
          <w:marRight w:val="0"/>
          <w:marTop w:val="0"/>
          <w:marBottom w:val="0"/>
          <w:divBdr>
            <w:top w:val="none" w:sz="0" w:space="0" w:color="auto"/>
            <w:left w:val="none" w:sz="0" w:space="0" w:color="auto"/>
            <w:bottom w:val="none" w:sz="0" w:space="0" w:color="auto"/>
            <w:right w:val="none" w:sz="0" w:space="0" w:color="auto"/>
          </w:divBdr>
        </w:div>
        <w:div w:id="1229731445">
          <w:marLeft w:val="0"/>
          <w:marRight w:val="0"/>
          <w:marTop w:val="0"/>
          <w:marBottom w:val="0"/>
          <w:divBdr>
            <w:top w:val="none" w:sz="0" w:space="0" w:color="auto"/>
            <w:left w:val="none" w:sz="0" w:space="0" w:color="auto"/>
            <w:bottom w:val="none" w:sz="0" w:space="0" w:color="auto"/>
            <w:right w:val="none" w:sz="0" w:space="0" w:color="auto"/>
          </w:divBdr>
        </w:div>
        <w:div w:id="888762257">
          <w:marLeft w:val="0"/>
          <w:marRight w:val="0"/>
          <w:marTop w:val="0"/>
          <w:marBottom w:val="0"/>
          <w:divBdr>
            <w:top w:val="none" w:sz="0" w:space="0" w:color="auto"/>
            <w:left w:val="none" w:sz="0" w:space="0" w:color="auto"/>
            <w:bottom w:val="none" w:sz="0" w:space="0" w:color="auto"/>
            <w:right w:val="none" w:sz="0" w:space="0" w:color="auto"/>
          </w:divBdr>
        </w:div>
        <w:div w:id="1150713327">
          <w:marLeft w:val="0"/>
          <w:marRight w:val="0"/>
          <w:marTop w:val="0"/>
          <w:marBottom w:val="0"/>
          <w:divBdr>
            <w:top w:val="none" w:sz="0" w:space="0" w:color="auto"/>
            <w:left w:val="none" w:sz="0" w:space="0" w:color="auto"/>
            <w:bottom w:val="none" w:sz="0" w:space="0" w:color="auto"/>
            <w:right w:val="none" w:sz="0" w:space="0" w:color="auto"/>
          </w:divBdr>
        </w:div>
        <w:div w:id="1637680406">
          <w:marLeft w:val="0"/>
          <w:marRight w:val="0"/>
          <w:marTop w:val="0"/>
          <w:marBottom w:val="0"/>
          <w:divBdr>
            <w:top w:val="none" w:sz="0" w:space="0" w:color="auto"/>
            <w:left w:val="none" w:sz="0" w:space="0" w:color="auto"/>
            <w:bottom w:val="none" w:sz="0" w:space="0" w:color="auto"/>
            <w:right w:val="none" w:sz="0" w:space="0" w:color="auto"/>
          </w:divBdr>
        </w:div>
        <w:div w:id="334109920">
          <w:marLeft w:val="0"/>
          <w:marRight w:val="0"/>
          <w:marTop w:val="0"/>
          <w:marBottom w:val="0"/>
          <w:divBdr>
            <w:top w:val="none" w:sz="0" w:space="0" w:color="auto"/>
            <w:left w:val="none" w:sz="0" w:space="0" w:color="auto"/>
            <w:bottom w:val="none" w:sz="0" w:space="0" w:color="auto"/>
            <w:right w:val="none" w:sz="0" w:space="0" w:color="auto"/>
          </w:divBdr>
        </w:div>
        <w:div w:id="1500776327">
          <w:marLeft w:val="0"/>
          <w:marRight w:val="0"/>
          <w:marTop w:val="0"/>
          <w:marBottom w:val="0"/>
          <w:divBdr>
            <w:top w:val="none" w:sz="0" w:space="0" w:color="auto"/>
            <w:left w:val="none" w:sz="0" w:space="0" w:color="auto"/>
            <w:bottom w:val="none" w:sz="0" w:space="0" w:color="auto"/>
            <w:right w:val="none" w:sz="0" w:space="0" w:color="auto"/>
          </w:divBdr>
        </w:div>
        <w:div w:id="1082876631">
          <w:marLeft w:val="0"/>
          <w:marRight w:val="0"/>
          <w:marTop w:val="0"/>
          <w:marBottom w:val="0"/>
          <w:divBdr>
            <w:top w:val="none" w:sz="0" w:space="0" w:color="auto"/>
            <w:left w:val="none" w:sz="0" w:space="0" w:color="auto"/>
            <w:bottom w:val="none" w:sz="0" w:space="0" w:color="auto"/>
            <w:right w:val="none" w:sz="0" w:space="0" w:color="auto"/>
          </w:divBdr>
        </w:div>
        <w:div w:id="101607869">
          <w:marLeft w:val="0"/>
          <w:marRight w:val="0"/>
          <w:marTop w:val="0"/>
          <w:marBottom w:val="0"/>
          <w:divBdr>
            <w:top w:val="none" w:sz="0" w:space="0" w:color="auto"/>
            <w:left w:val="none" w:sz="0" w:space="0" w:color="auto"/>
            <w:bottom w:val="none" w:sz="0" w:space="0" w:color="auto"/>
            <w:right w:val="none" w:sz="0" w:space="0" w:color="auto"/>
          </w:divBdr>
        </w:div>
        <w:div w:id="411514603">
          <w:marLeft w:val="0"/>
          <w:marRight w:val="0"/>
          <w:marTop w:val="0"/>
          <w:marBottom w:val="0"/>
          <w:divBdr>
            <w:top w:val="none" w:sz="0" w:space="0" w:color="auto"/>
            <w:left w:val="none" w:sz="0" w:space="0" w:color="auto"/>
            <w:bottom w:val="none" w:sz="0" w:space="0" w:color="auto"/>
            <w:right w:val="none" w:sz="0" w:space="0" w:color="auto"/>
          </w:divBdr>
        </w:div>
      </w:divsChild>
    </w:div>
    <w:div w:id="1909799619">
      <w:bodyDiv w:val="1"/>
      <w:marLeft w:val="0"/>
      <w:marRight w:val="0"/>
      <w:marTop w:val="0"/>
      <w:marBottom w:val="0"/>
      <w:divBdr>
        <w:top w:val="none" w:sz="0" w:space="0" w:color="auto"/>
        <w:left w:val="none" w:sz="0" w:space="0" w:color="auto"/>
        <w:bottom w:val="none" w:sz="0" w:space="0" w:color="auto"/>
        <w:right w:val="none" w:sz="0" w:space="0" w:color="auto"/>
      </w:divBdr>
      <w:divsChild>
        <w:div w:id="958880200">
          <w:marLeft w:val="0"/>
          <w:marRight w:val="0"/>
          <w:marTop w:val="0"/>
          <w:marBottom w:val="0"/>
          <w:divBdr>
            <w:top w:val="none" w:sz="0" w:space="0" w:color="auto"/>
            <w:left w:val="none" w:sz="0" w:space="0" w:color="auto"/>
            <w:bottom w:val="none" w:sz="0" w:space="0" w:color="auto"/>
            <w:right w:val="none" w:sz="0" w:space="0" w:color="auto"/>
          </w:divBdr>
        </w:div>
        <w:div w:id="1627084746">
          <w:marLeft w:val="0"/>
          <w:marRight w:val="0"/>
          <w:marTop w:val="0"/>
          <w:marBottom w:val="0"/>
          <w:divBdr>
            <w:top w:val="none" w:sz="0" w:space="0" w:color="auto"/>
            <w:left w:val="none" w:sz="0" w:space="0" w:color="auto"/>
            <w:bottom w:val="none" w:sz="0" w:space="0" w:color="auto"/>
            <w:right w:val="none" w:sz="0" w:space="0" w:color="auto"/>
          </w:divBdr>
        </w:div>
        <w:div w:id="2085104377">
          <w:marLeft w:val="0"/>
          <w:marRight w:val="0"/>
          <w:marTop w:val="0"/>
          <w:marBottom w:val="0"/>
          <w:divBdr>
            <w:top w:val="none" w:sz="0" w:space="0" w:color="auto"/>
            <w:left w:val="none" w:sz="0" w:space="0" w:color="auto"/>
            <w:bottom w:val="none" w:sz="0" w:space="0" w:color="auto"/>
            <w:right w:val="none" w:sz="0" w:space="0" w:color="auto"/>
          </w:divBdr>
        </w:div>
        <w:div w:id="424309313">
          <w:marLeft w:val="0"/>
          <w:marRight w:val="0"/>
          <w:marTop w:val="0"/>
          <w:marBottom w:val="0"/>
          <w:divBdr>
            <w:top w:val="none" w:sz="0" w:space="0" w:color="auto"/>
            <w:left w:val="none" w:sz="0" w:space="0" w:color="auto"/>
            <w:bottom w:val="none" w:sz="0" w:space="0" w:color="auto"/>
            <w:right w:val="none" w:sz="0" w:space="0" w:color="auto"/>
          </w:divBdr>
        </w:div>
        <w:div w:id="1064135293">
          <w:marLeft w:val="0"/>
          <w:marRight w:val="0"/>
          <w:marTop w:val="0"/>
          <w:marBottom w:val="0"/>
          <w:divBdr>
            <w:top w:val="none" w:sz="0" w:space="0" w:color="auto"/>
            <w:left w:val="none" w:sz="0" w:space="0" w:color="auto"/>
            <w:bottom w:val="none" w:sz="0" w:space="0" w:color="auto"/>
            <w:right w:val="none" w:sz="0" w:space="0" w:color="auto"/>
          </w:divBdr>
        </w:div>
        <w:div w:id="1925335250">
          <w:marLeft w:val="0"/>
          <w:marRight w:val="0"/>
          <w:marTop w:val="0"/>
          <w:marBottom w:val="0"/>
          <w:divBdr>
            <w:top w:val="none" w:sz="0" w:space="0" w:color="auto"/>
            <w:left w:val="none" w:sz="0" w:space="0" w:color="auto"/>
            <w:bottom w:val="none" w:sz="0" w:space="0" w:color="auto"/>
            <w:right w:val="none" w:sz="0" w:space="0" w:color="auto"/>
          </w:divBdr>
        </w:div>
        <w:div w:id="1233392576">
          <w:marLeft w:val="0"/>
          <w:marRight w:val="0"/>
          <w:marTop w:val="0"/>
          <w:marBottom w:val="0"/>
          <w:divBdr>
            <w:top w:val="none" w:sz="0" w:space="0" w:color="auto"/>
            <w:left w:val="none" w:sz="0" w:space="0" w:color="auto"/>
            <w:bottom w:val="none" w:sz="0" w:space="0" w:color="auto"/>
            <w:right w:val="none" w:sz="0" w:space="0" w:color="auto"/>
          </w:divBdr>
        </w:div>
        <w:div w:id="1209563795">
          <w:marLeft w:val="0"/>
          <w:marRight w:val="0"/>
          <w:marTop w:val="0"/>
          <w:marBottom w:val="0"/>
          <w:divBdr>
            <w:top w:val="none" w:sz="0" w:space="0" w:color="auto"/>
            <w:left w:val="none" w:sz="0" w:space="0" w:color="auto"/>
            <w:bottom w:val="none" w:sz="0" w:space="0" w:color="auto"/>
            <w:right w:val="none" w:sz="0" w:space="0" w:color="auto"/>
          </w:divBdr>
        </w:div>
        <w:div w:id="145559965">
          <w:marLeft w:val="0"/>
          <w:marRight w:val="0"/>
          <w:marTop w:val="0"/>
          <w:marBottom w:val="0"/>
          <w:divBdr>
            <w:top w:val="none" w:sz="0" w:space="0" w:color="auto"/>
            <w:left w:val="none" w:sz="0" w:space="0" w:color="auto"/>
            <w:bottom w:val="none" w:sz="0" w:space="0" w:color="auto"/>
            <w:right w:val="none" w:sz="0" w:space="0" w:color="auto"/>
          </w:divBdr>
        </w:div>
        <w:div w:id="1403065869">
          <w:marLeft w:val="0"/>
          <w:marRight w:val="0"/>
          <w:marTop w:val="0"/>
          <w:marBottom w:val="0"/>
          <w:divBdr>
            <w:top w:val="none" w:sz="0" w:space="0" w:color="auto"/>
            <w:left w:val="none" w:sz="0" w:space="0" w:color="auto"/>
            <w:bottom w:val="none" w:sz="0" w:space="0" w:color="auto"/>
            <w:right w:val="none" w:sz="0" w:space="0" w:color="auto"/>
          </w:divBdr>
        </w:div>
        <w:div w:id="2079667652">
          <w:marLeft w:val="0"/>
          <w:marRight w:val="0"/>
          <w:marTop w:val="0"/>
          <w:marBottom w:val="0"/>
          <w:divBdr>
            <w:top w:val="none" w:sz="0" w:space="0" w:color="auto"/>
            <w:left w:val="none" w:sz="0" w:space="0" w:color="auto"/>
            <w:bottom w:val="none" w:sz="0" w:space="0" w:color="auto"/>
            <w:right w:val="none" w:sz="0" w:space="0" w:color="auto"/>
          </w:divBdr>
        </w:div>
        <w:div w:id="1104348709">
          <w:marLeft w:val="0"/>
          <w:marRight w:val="0"/>
          <w:marTop w:val="0"/>
          <w:marBottom w:val="0"/>
          <w:divBdr>
            <w:top w:val="none" w:sz="0" w:space="0" w:color="auto"/>
            <w:left w:val="none" w:sz="0" w:space="0" w:color="auto"/>
            <w:bottom w:val="none" w:sz="0" w:space="0" w:color="auto"/>
            <w:right w:val="none" w:sz="0" w:space="0" w:color="auto"/>
          </w:divBdr>
        </w:div>
        <w:div w:id="1002008308">
          <w:marLeft w:val="0"/>
          <w:marRight w:val="0"/>
          <w:marTop w:val="0"/>
          <w:marBottom w:val="0"/>
          <w:divBdr>
            <w:top w:val="none" w:sz="0" w:space="0" w:color="auto"/>
            <w:left w:val="none" w:sz="0" w:space="0" w:color="auto"/>
            <w:bottom w:val="none" w:sz="0" w:space="0" w:color="auto"/>
            <w:right w:val="none" w:sz="0" w:space="0" w:color="auto"/>
          </w:divBdr>
        </w:div>
        <w:div w:id="522287867">
          <w:marLeft w:val="0"/>
          <w:marRight w:val="0"/>
          <w:marTop w:val="0"/>
          <w:marBottom w:val="0"/>
          <w:divBdr>
            <w:top w:val="none" w:sz="0" w:space="0" w:color="auto"/>
            <w:left w:val="none" w:sz="0" w:space="0" w:color="auto"/>
            <w:bottom w:val="none" w:sz="0" w:space="0" w:color="auto"/>
            <w:right w:val="none" w:sz="0" w:space="0" w:color="auto"/>
          </w:divBdr>
        </w:div>
        <w:div w:id="451023209">
          <w:marLeft w:val="0"/>
          <w:marRight w:val="0"/>
          <w:marTop w:val="0"/>
          <w:marBottom w:val="0"/>
          <w:divBdr>
            <w:top w:val="none" w:sz="0" w:space="0" w:color="auto"/>
            <w:left w:val="none" w:sz="0" w:space="0" w:color="auto"/>
            <w:bottom w:val="none" w:sz="0" w:space="0" w:color="auto"/>
            <w:right w:val="none" w:sz="0" w:space="0" w:color="auto"/>
          </w:divBdr>
        </w:div>
        <w:div w:id="1783567740">
          <w:marLeft w:val="0"/>
          <w:marRight w:val="0"/>
          <w:marTop w:val="0"/>
          <w:marBottom w:val="0"/>
          <w:divBdr>
            <w:top w:val="none" w:sz="0" w:space="0" w:color="auto"/>
            <w:left w:val="none" w:sz="0" w:space="0" w:color="auto"/>
            <w:bottom w:val="none" w:sz="0" w:space="0" w:color="auto"/>
            <w:right w:val="none" w:sz="0" w:space="0" w:color="auto"/>
          </w:divBdr>
        </w:div>
        <w:div w:id="968708465">
          <w:marLeft w:val="0"/>
          <w:marRight w:val="0"/>
          <w:marTop w:val="0"/>
          <w:marBottom w:val="0"/>
          <w:divBdr>
            <w:top w:val="none" w:sz="0" w:space="0" w:color="auto"/>
            <w:left w:val="none" w:sz="0" w:space="0" w:color="auto"/>
            <w:bottom w:val="none" w:sz="0" w:space="0" w:color="auto"/>
            <w:right w:val="none" w:sz="0" w:space="0" w:color="auto"/>
          </w:divBdr>
        </w:div>
        <w:div w:id="1893468280">
          <w:marLeft w:val="0"/>
          <w:marRight w:val="0"/>
          <w:marTop w:val="0"/>
          <w:marBottom w:val="0"/>
          <w:divBdr>
            <w:top w:val="none" w:sz="0" w:space="0" w:color="auto"/>
            <w:left w:val="none" w:sz="0" w:space="0" w:color="auto"/>
            <w:bottom w:val="none" w:sz="0" w:space="0" w:color="auto"/>
            <w:right w:val="none" w:sz="0" w:space="0" w:color="auto"/>
          </w:divBdr>
        </w:div>
        <w:div w:id="1643120564">
          <w:marLeft w:val="0"/>
          <w:marRight w:val="0"/>
          <w:marTop w:val="0"/>
          <w:marBottom w:val="0"/>
          <w:divBdr>
            <w:top w:val="none" w:sz="0" w:space="0" w:color="auto"/>
            <w:left w:val="none" w:sz="0" w:space="0" w:color="auto"/>
            <w:bottom w:val="none" w:sz="0" w:space="0" w:color="auto"/>
            <w:right w:val="none" w:sz="0" w:space="0" w:color="auto"/>
          </w:divBdr>
        </w:div>
        <w:div w:id="309988454">
          <w:marLeft w:val="0"/>
          <w:marRight w:val="0"/>
          <w:marTop w:val="0"/>
          <w:marBottom w:val="0"/>
          <w:divBdr>
            <w:top w:val="none" w:sz="0" w:space="0" w:color="auto"/>
            <w:left w:val="none" w:sz="0" w:space="0" w:color="auto"/>
            <w:bottom w:val="none" w:sz="0" w:space="0" w:color="auto"/>
            <w:right w:val="none" w:sz="0" w:space="0" w:color="auto"/>
          </w:divBdr>
        </w:div>
        <w:div w:id="943806315">
          <w:marLeft w:val="0"/>
          <w:marRight w:val="0"/>
          <w:marTop w:val="0"/>
          <w:marBottom w:val="0"/>
          <w:divBdr>
            <w:top w:val="none" w:sz="0" w:space="0" w:color="auto"/>
            <w:left w:val="none" w:sz="0" w:space="0" w:color="auto"/>
            <w:bottom w:val="none" w:sz="0" w:space="0" w:color="auto"/>
            <w:right w:val="none" w:sz="0" w:space="0" w:color="auto"/>
          </w:divBdr>
        </w:div>
        <w:div w:id="971903494">
          <w:marLeft w:val="0"/>
          <w:marRight w:val="0"/>
          <w:marTop w:val="0"/>
          <w:marBottom w:val="0"/>
          <w:divBdr>
            <w:top w:val="none" w:sz="0" w:space="0" w:color="auto"/>
            <w:left w:val="none" w:sz="0" w:space="0" w:color="auto"/>
            <w:bottom w:val="none" w:sz="0" w:space="0" w:color="auto"/>
            <w:right w:val="none" w:sz="0" w:space="0" w:color="auto"/>
          </w:divBdr>
        </w:div>
        <w:div w:id="109320210">
          <w:marLeft w:val="0"/>
          <w:marRight w:val="0"/>
          <w:marTop w:val="0"/>
          <w:marBottom w:val="0"/>
          <w:divBdr>
            <w:top w:val="none" w:sz="0" w:space="0" w:color="auto"/>
            <w:left w:val="none" w:sz="0" w:space="0" w:color="auto"/>
            <w:bottom w:val="none" w:sz="0" w:space="0" w:color="auto"/>
            <w:right w:val="none" w:sz="0" w:space="0" w:color="auto"/>
          </w:divBdr>
        </w:div>
        <w:div w:id="2126192488">
          <w:marLeft w:val="0"/>
          <w:marRight w:val="0"/>
          <w:marTop w:val="0"/>
          <w:marBottom w:val="0"/>
          <w:divBdr>
            <w:top w:val="none" w:sz="0" w:space="0" w:color="auto"/>
            <w:left w:val="none" w:sz="0" w:space="0" w:color="auto"/>
            <w:bottom w:val="none" w:sz="0" w:space="0" w:color="auto"/>
            <w:right w:val="none" w:sz="0" w:space="0" w:color="auto"/>
          </w:divBdr>
        </w:div>
        <w:div w:id="1893225364">
          <w:marLeft w:val="0"/>
          <w:marRight w:val="0"/>
          <w:marTop w:val="0"/>
          <w:marBottom w:val="0"/>
          <w:divBdr>
            <w:top w:val="none" w:sz="0" w:space="0" w:color="auto"/>
            <w:left w:val="none" w:sz="0" w:space="0" w:color="auto"/>
            <w:bottom w:val="none" w:sz="0" w:space="0" w:color="auto"/>
            <w:right w:val="none" w:sz="0" w:space="0" w:color="auto"/>
          </w:divBdr>
        </w:div>
        <w:div w:id="119080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DAE02-5644-47A1-AED7-0F935C950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1106</Words>
  <Characters>6969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Freiberger Jonas</dc:creator>
  <cp:lastModifiedBy>Freiberger Jonas</cp:lastModifiedBy>
  <cp:revision>7</cp:revision>
  <dcterms:created xsi:type="dcterms:W3CDTF">2017-03-01T07:59:00Z</dcterms:created>
  <dcterms:modified xsi:type="dcterms:W3CDTF">2017-03-03T07:19:00Z</dcterms:modified>
</cp:coreProperties>
</file>